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2C" w:rsidRPr="00914A44" w:rsidRDefault="00934D2C" w:rsidP="00914A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44">
        <w:rPr>
          <w:rFonts w:ascii="Times New Roman" w:hAnsi="Times New Roman" w:cs="Times New Roman"/>
          <w:b/>
          <w:sz w:val="24"/>
          <w:szCs w:val="24"/>
        </w:rPr>
        <w:t>Самая читающая семья из числа КМНС</w:t>
      </w:r>
      <w:r w:rsidR="00914A44" w:rsidRPr="0091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750" w:rsidRPr="00914A44">
        <w:rPr>
          <w:rFonts w:ascii="Times New Roman" w:hAnsi="Times New Roman" w:cs="Times New Roman"/>
          <w:b/>
          <w:sz w:val="24"/>
          <w:szCs w:val="24"/>
        </w:rPr>
        <w:t>2025</w:t>
      </w:r>
      <w:r w:rsidRPr="00914A4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4D2C" w:rsidRPr="00914A44" w:rsidRDefault="00914A44" w:rsidP="00F375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 w:rsidR="00934D2C" w:rsidRPr="0091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94" w:rsidRPr="00914A44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D95750" w:rsidRPr="00914A44">
        <w:rPr>
          <w:rFonts w:ascii="Times New Roman" w:hAnsi="Times New Roman" w:cs="Times New Roman"/>
          <w:b/>
          <w:sz w:val="24"/>
          <w:szCs w:val="24"/>
        </w:rPr>
        <w:t>«Видеоролик на тему «Литературные места</w:t>
      </w:r>
      <w:r w:rsidR="00A170FF" w:rsidRPr="0091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750" w:rsidRPr="00914A44">
        <w:rPr>
          <w:rFonts w:ascii="Times New Roman" w:hAnsi="Times New Roman" w:cs="Times New Roman"/>
          <w:b/>
          <w:sz w:val="24"/>
          <w:szCs w:val="24"/>
        </w:rPr>
        <w:t>Югры» (на русском или родном языках)»</w:t>
      </w:r>
    </w:p>
    <w:p w:rsidR="001B4DD5" w:rsidRPr="00914A44" w:rsidRDefault="001B4DD5" w:rsidP="00934D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4A44">
        <w:rPr>
          <w:rFonts w:ascii="Times New Roman" w:hAnsi="Times New Roman" w:cs="Times New Roman"/>
          <w:sz w:val="24"/>
          <w:szCs w:val="24"/>
        </w:rPr>
        <w:t>Оценка конкурсных работ осуществляется по 10-балльной шкале, баллы выставляются по каждому из критериев.</w:t>
      </w:r>
    </w:p>
    <w:tbl>
      <w:tblPr>
        <w:tblStyle w:val="a3"/>
        <w:tblW w:w="15703" w:type="dxa"/>
        <w:tblLayout w:type="fixed"/>
        <w:tblLook w:val="04A0" w:firstRow="1" w:lastRow="0" w:firstColumn="1" w:lastColumn="0" w:noHBand="0" w:noVBand="1"/>
      </w:tblPr>
      <w:tblGrid>
        <w:gridCol w:w="951"/>
        <w:gridCol w:w="2843"/>
        <w:gridCol w:w="1417"/>
        <w:gridCol w:w="993"/>
        <w:gridCol w:w="993"/>
        <w:gridCol w:w="1275"/>
        <w:gridCol w:w="851"/>
        <w:gridCol w:w="992"/>
        <w:gridCol w:w="993"/>
        <w:gridCol w:w="1135"/>
        <w:gridCol w:w="1133"/>
        <w:gridCol w:w="2127"/>
      </w:tblGrid>
      <w:tr w:rsidR="00914A44" w:rsidRPr="00914A44" w:rsidTr="00914A44">
        <w:tc>
          <w:tcPr>
            <w:tcW w:w="951" w:type="dxa"/>
          </w:tcPr>
          <w:p w:rsidR="00914A44" w:rsidRPr="00914A44" w:rsidRDefault="00914A44" w:rsidP="0086483A">
            <w:pPr>
              <w:pStyle w:val="a5"/>
              <w:ind w:hanging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3" w:type="dxa"/>
          </w:tcPr>
          <w:p w:rsidR="00914A44" w:rsidRPr="00914A44" w:rsidRDefault="00914A44" w:rsidP="008648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A44" w:rsidRPr="00914A44" w:rsidRDefault="00914A44" w:rsidP="008648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Соответствие работы тематике Конкурсного задания</w:t>
            </w:r>
          </w:p>
        </w:tc>
        <w:tc>
          <w:tcPr>
            <w:tcW w:w="993" w:type="dxa"/>
          </w:tcPr>
          <w:p w:rsidR="00914A44" w:rsidRPr="00914A44" w:rsidRDefault="00914A44" w:rsidP="00993E4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Знание фактов истории, культуры населенного пункта /</w:t>
            </w:r>
          </w:p>
          <w:p w:rsidR="00914A44" w:rsidRPr="00914A44" w:rsidRDefault="00914A44" w:rsidP="00993E4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географического места и умение связывать их с биографией и творчеством</w:t>
            </w:r>
          </w:p>
          <w:p w:rsidR="00914A44" w:rsidRPr="00914A44" w:rsidRDefault="00914A44" w:rsidP="00993E4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писателя</w:t>
            </w:r>
          </w:p>
        </w:tc>
        <w:tc>
          <w:tcPr>
            <w:tcW w:w="993" w:type="dxa"/>
          </w:tcPr>
          <w:p w:rsidR="00914A44" w:rsidRPr="00914A44" w:rsidRDefault="00914A44" w:rsidP="002E56F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Уместное использование / цитирование художественного произведения в видеоролике</w:t>
            </w:r>
          </w:p>
        </w:tc>
        <w:tc>
          <w:tcPr>
            <w:tcW w:w="1275" w:type="dxa"/>
          </w:tcPr>
          <w:p w:rsidR="00914A44" w:rsidRPr="00914A44" w:rsidRDefault="00914A44" w:rsidP="008648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В представленном материале отслеживается </w:t>
            </w:r>
            <w:proofErr w:type="gram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аргументированность</w:t>
            </w:r>
            <w:proofErr w:type="gram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и глубина раскрытия темы</w:t>
            </w:r>
          </w:p>
        </w:tc>
        <w:tc>
          <w:tcPr>
            <w:tcW w:w="851" w:type="dxa"/>
          </w:tcPr>
          <w:p w:rsidR="00914A44" w:rsidRPr="00914A44" w:rsidRDefault="00914A44" w:rsidP="003C26E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A44">
              <w:rPr>
                <w:rFonts w:ascii="Times New Roman" w:hAnsi="Times New Roman" w:cs="Times New Roman"/>
                <w:sz w:val="18"/>
                <w:szCs w:val="18"/>
              </w:rPr>
              <w:t>Умение вызвать зрительский интерес к представленному</w:t>
            </w:r>
          </w:p>
          <w:p w:rsidR="00914A44" w:rsidRPr="00914A44" w:rsidRDefault="00914A44" w:rsidP="003C26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18"/>
                <w:szCs w:val="18"/>
              </w:rPr>
              <w:t>материалу в видеоролике</w:t>
            </w:r>
          </w:p>
        </w:tc>
        <w:tc>
          <w:tcPr>
            <w:tcW w:w="992" w:type="dxa"/>
          </w:tcPr>
          <w:p w:rsidR="00914A44" w:rsidRPr="00914A44" w:rsidRDefault="00914A44" w:rsidP="008648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Отслеживается логическая составляющая плана видеоролика при монтаже сюжетов /, кадров, которая позволяет воспринимать материал как единое целое</w:t>
            </w:r>
          </w:p>
        </w:tc>
        <w:tc>
          <w:tcPr>
            <w:tcW w:w="993" w:type="dxa"/>
          </w:tcPr>
          <w:p w:rsidR="00914A44" w:rsidRPr="00914A44" w:rsidRDefault="00914A44" w:rsidP="00C80EE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Участие всех членов семьи в видеоролике указанных в заявке</w:t>
            </w:r>
          </w:p>
        </w:tc>
        <w:tc>
          <w:tcPr>
            <w:tcW w:w="1135" w:type="dxa"/>
          </w:tcPr>
          <w:p w:rsidR="00914A44" w:rsidRPr="00914A44" w:rsidRDefault="00914A44" w:rsidP="002E56F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Умение творчески представить свою работу</w:t>
            </w:r>
          </w:p>
        </w:tc>
        <w:tc>
          <w:tcPr>
            <w:tcW w:w="1133" w:type="dxa"/>
          </w:tcPr>
          <w:p w:rsidR="00914A44" w:rsidRPr="00914A44" w:rsidRDefault="00914A44" w:rsidP="003C26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2127" w:type="dxa"/>
          </w:tcPr>
          <w:p w:rsidR="00914A44" w:rsidRPr="00914A44" w:rsidRDefault="00914A44" w:rsidP="003C26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375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мечание: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2E56FA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Казамкина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Гордеевна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A44" w:rsidRPr="00914A44" w:rsidRDefault="00914A44" w:rsidP="00B707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Явров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 </w:t>
            </w:r>
          </w:p>
        </w:tc>
        <w:tc>
          <w:tcPr>
            <w:tcW w:w="1417" w:type="dxa"/>
          </w:tcPr>
          <w:p w:rsidR="00914A44" w:rsidRPr="00914A44" w:rsidRDefault="00FF7735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14A44" w:rsidRPr="00914A44" w:rsidRDefault="00914A44" w:rsidP="00A170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A44" w:rsidRPr="00914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14A44" w:rsidRPr="00914A44" w:rsidRDefault="00E10C2E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2E56FA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Филатова Любовь Владимировна,</w:t>
            </w:r>
          </w:p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Белова Алина Сергеевна, </w:t>
            </w:r>
          </w:p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Белов Артем Сергеевич,</w:t>
            </w:r>
          </w:p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Прасина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Владимировна,</w:t>
            </w:r>
          </w:p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Казамкин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Андревич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4A44" w:rsidRPr="00914A44" w:rsidRDefault="00914A44" w:rsidP="00B707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Сухих Ника Вячеславовна</w:t>
            </w:r>
          </w:p>
        </w:tc>
        <w:tc>
          <w:tcPr>
            <w:tcW w:w="1417" w:type="dxa"/>
          </w:tcPr>
          <w:p w:rsidR="00914A44" w:rsidRPr="00914A44" w:rsidRDefault="00FF7735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914A44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4A44" w:rsidRPr="00914A44" w:rsidRDefault="00914A44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4A44" w:rsidRPr="00914A44" w:rsidRDefault="00914A44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A44" w:rsidRPr="00914A44" w:rsidRDefault="00914A44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14A44" w:rsidRPr="00914A44" w:rsidRDefault="00914A44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14A44" w:rsidRPr="00914A44" w:rsidRDefault="00FF7735" w:rsidP="00B56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14A44" w:rsidRPr="00914A44" w:rsidRDefault="00FF7735" w:rsidP="00F72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14A44" w:rsidRPr="00914A44" w:rsidRDefault="00914A44" w:rsidP="00F72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14A44" w:rsidRPr="00914A44" w:rsidRDefault="00FF773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2E56FA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Сардакова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Ефимовна, </w:t>
            </w:r>
          </w:p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Сардакова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Инна Ивановна, </w:t>
            </w:r>
          </w:p>
          <w:p w:rsidR="00914A44" w:rsidRPr="00914A44" w:rsidRDefault="00914A44" w:rsidP="00B707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Сардаков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gram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Иванович,  </w:t>
            </w:r>
            <w:proofErr w:type="gramEnd"/>
          </w:p>
        </w:tc>
        <w:tc>
          <w:tcPr>
            <w:tcW w:w="1417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14A44" w:rsidRPr="00914A44" w:rsidRDefault="00B371B5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914A44" w:rsidRPr="00914A44" w:rsidRDefault="00B371B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914A44" w:rsidRPr="00914A44" w:rsidRDefault="00914A44" w:rsidP="00B371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71B5">
              <w:rPr>
                <w:rFonts w:ascii="Times New Roman" w:hAnsi="Times New Roman" w:cs="Times New Roman"/>
                <w:sz w:val="24"/>
                <w:szCs w:val="24"/>
              </w:rPr>
              <w:t>пециальный диплом: «За любовь к чтению»</w:t>
            </w:r>
            <w:bookmarkStart w:id="0" w:name="_GoBack"/>
            <w:bookmarkEnd w:id="0"/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2E56FA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Комтина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Анатольевна,</w:t>
            </w:r>
          </w:p>
          <w:p w:rsidR="00914A44" w:rsidRPr="00914A44" w:rsidRDefault="00914A44" w:rsidP="00B707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Комтин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Денисович </w:t>
            </w:r>
          </w:p>
        </w:tc>
        <w:tc>
          <w:tcPr>
            <w:tcW w:w="1417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14A44" w:rsidRPr="00914A44" w:rsidRDefault="00FF7735" w:rsidP="00CE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2E56FA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A3748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Комтина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Фаина Викторовна, </w:t>
            </w:r>
          </w:p>
          <w:p w:rsidR="00914A44" w:rsidRPr="00914A44" w:rsidRDefault="00914A44" w:rsidP="00B707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Комтина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 </w:t>
            </w:r>
          </w:p>
        </w:tc>
        <w:tc>
          <w:tcPr>
            <w:tcW w:w="1417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FF77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4A44" w:rsidRPr="00914A44" w:rsidRDefault="00FF7735" w:rsidP="00FF7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14A44" w:rsidRPr="00914A44" w:rsidRDefault="00FF7735" w:rsidP="002E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F67ACC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Филатова Любовь Владимировна,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Казамкин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Павел Андреевич </w:t>
            </w:r>
          </w:p>
        </w:tc>
        <w:tc>
          <w:tcPr>
            <w:tcW w:w="1417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F67ACC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Журавкова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Васильевна,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Иван Владимирович,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Михаил Владимирович,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Зращина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417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14A44" w:rsidRPr="00914A44" w:rsidRDefault="00914A44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14A44" w:rsidRPr="00914A44" w:rsidRDefault="00FF7735" w:rsidP="00D77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4A44" w:rsidRPr="00914A44" w:rsidRDefault="00E10C2E" w:rsidP="00F67AC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F67ACC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Прасина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Голошубина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Оксана Григорьевна,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Голошубин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Павел Петрович,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Голошубин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417" w:type="dxa"/>
          </w:tcPr>
          <w:p w:rsidR="00914A44" w:rsidRPr="00914A44" w:rsidRDefault="00914A44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14A44" w:rsidRPr="00914A44" w:rsidRDefault="00914A44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14A44" w:rsidRPr="00914A44" w:rsidRDefault="00914A44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14A44" w:rsidRPr="00914A44" w:rsidRDefault="00FF7735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14A44" w:rsidRPr="00914A44" w:rsidRDefault="00FF7735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14A44" w:rsidRPr="00914A44" w:rsidRDefault="00FF7735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14A44" w:rsidRPr="00914A44" w:rsidRDefault="00FF7735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14A44" w:rsidRPr="00914A44" w:rsidRDefault="00E10C2E" w:rsidP="004608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914A44" w:rsidRPr="00914A44" w:rsidRDefault="00E10C2E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F67ACC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Вахат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Кирилл Игоревич, 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Себурова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Анна Матвеевна</w:t>
            </w:r>
          </w:p>
        </w:tc>
        <w:tc>
          <w:tcPr>
            <w:tcW w:w="1417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14A44" w:rsidRPr="00914A44" w:rsidRDefault="00FF7735" w:rsidP="00352C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14A44" w:rsidRPr="00914A44" w:rsidRDefault="00FF7735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14A44" w:rsidRPr="00914A44" w:rsidRDefault="00914A44" w:rsidP="00F67A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4A44" w:rsidRPr="00914A44" w:rsidRDefault="00E10C2E" w:rsidP="00914A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14A44" w:rsidRPr="00914A44" w:rsidTr="00914A44">
        <w:tc>
          <w:tcPr>
            <w:tcW w:w="951" w:type="dxa"/>
          </w:tcPr>
          <w:p w:rsidR="00914A44" w:rsidRPr="00914A44" w:rsidRDefault="00914A44" w:rsidP="00F67ACC">
            <w:pPr>
              <w:pStyle w:val="a5"/>
              <w:numPr>
                <w:ilvl w:val="0"/>
                <w:numId w:val="2"/>
              </w:numPr>
              <w:ind w:left="0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Корб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Лаура Евгеньевна,</w:t>
            </w:r>
          </w:p>
          <w:p w:rsidR="00914A44" w:rsidRPr="00914A44" w:rsidRDefault="00914A44" w:rsidP="00F67A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>Пакина</w:t>
            </w:r>
            <w:proofErr w:type="spellEnd"/>
            <w:r w:rsidRPr="00914A4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4A44" w:rsidRPr="00914A44" w:rsidRDefault="00914A44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14A44" w:rsidRPr="00914A44" w:rsidRDefault="00914A44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914A44" w:rsidRPr="00914A44" w:rsidRDefault="00E10C2E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14A44" w:rsidRPr="00914A44" w:rsidRDefault="00914A44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4A44" w:rsidRPr="00914A44" w:rsidRDefault="00914A44" w:rsidP="004B27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D34D4" w:rsidRPr="00914A44" w:rsidRDefault="001D34D4" w:rsidP="005A5D5F"/>
    <w:sectPr w:rsidR="001D34D4" w:rsidRPr="00914A44" w:rsidSect="00E04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7B5C"/>
    <w:multiLevelType w:val="hybridMultilevel"/>
    <w:tmpl w:val="A74A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1EE4"/>
    <w:multiLevelType w:val="hybridMultilevel"/>
    <w:tmpl w:val="90A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EF"/>
    <w:rsid w:val="000404F3"/>
    <w:rsid w:val="000460D8"/>
    <w:rsid w:val="00050F86"/>
    <w:rsid w:val="000B4A70"/>
    <w:rsid w:val="001147C3"/>
    <w:rsid w:val="00136015"/>
    <w:rsid w:val="001A40FC"/>
    <w:rsid w:val="001B4DD5"/>
    <w:rsid w:val="001C2508"/>
    <w:rsid w:val="001D34D4"/>
    <w:rsid w:val="0025174E"/>
    <w:rsid w:val="002B1793"/>
    <w:rsid w:val="002E56FA"/>
    <w:rsid w:val="00335EA9"/>
    <w:rsid w:val="00352CA6"/>
    <w:rsid w:val="00382FCD"/>
    <w:rsid w:val="003939E0"/>
    <w:rsid w:val="003C26E4"/>
    <w:rsid w:val="003E529B"/>
    <w:rsid w:val="003F0D02"/>
    <w:rsid w:val="0042164D"/>
    <w:rsid w:val="00457D65"/>
    <w:rsid w:val="00460849"/>
    <w:rsid w:val="00482D58"/>
    <w:rsid w:val="004B2748"/>
    <w:rsid w:val="005A5D5F"/>
    <w:rsid w:val="005F304B"/>
    <w:rsid w:val="00650452"/>
    <w:rsid w:val="006D7BA9"/>
    <w:rsid w:val="007112CB"/>
    <w:rsid w:val="00742494"/>
    <w:rsid w:val="0077132A"/>
    <w:rsid w:val="00781035"/>
    <w:rsid w:val="007D7880"/>
    <w:rsid w:val="00823C46"/>
    <w:rsid w:val="008321F9"/>
    <w:rsid w:val="00841AC8"/>
    <w:rsid w:val="008A4FEF"/>
    <w:rsid w:val="00914A44"/>
    <w:rsid w:val="00934D2C"/>
    <w:rsid w:val="00993E4F"/>
    <w:rsid w:val="009A58FE"/>
    <w:rsid w:val="00A170FF"/>
    <w:rsid w:val="00A37486"/>
    <w:rsid w:val="00B371B5"/>
    <w:rsid w:val="00B5489D"/>
    <w:rsid w:val="00B565B3"/>
    <w:rsid w:val="00B70763"/>
    <w:rsid w:val="00B821F3"/>
    <w:rsid w:val="00BD6706"/>
    <w:rsid w:val="00BE0D6D"/>
    <w:rsid w:val="00C80EEF"/>
    <w:rsid w:val="00CE11D0"/>
    <w:rsid w:val="00D7092F"/>
    <w:rsid w:val="00D770F6"/>
    <w:rsid w:val="00D834EF"/>
    <w:rsid w:val="00D95750"/>
    <w:rsid w:val="00D97A5F"/>
    <w:rsid w:val="00DD50D0"/>
    <w:rsid w:val="00E10C2E"/>
    <w:rsid w:val="00E50723"/>
    <w:rsid w:val="00E53230"/>
    <w:rsid w:val="00EF0F9F"/>
    <w:rsid w:val="00F31894"/>
    <w:rsid w:val="00F375D6"/>
    <w:rsid w:val="00F67ACC"/>
    <w:rsid w:val="00F72A1F"/>
    <w:rsid w:val="00F905E4"/>
    <w:rsid w:val="00F91363"/>
    <w:rsid w:val="00FB359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289B-312D-46B4-B88E-8AB3394F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23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4EF"/>
    <w:pPr>
      <w:spacing w:after="200"/>
      <w:ind w:left="720" w:right="0" w:firstLine="0"/>
      <w:contextualSpacing/>
      <w:jc w:val="left"/>
    </w:pPr>
  </w:style>
  <w:style w:type="paragraph" w:styleId="a5">
    <w:name w:val="No Spacing"/>
    <w:uiPriority w:val="1"/>
    <w:qFormat/>
    <w:rsid w:val="00934D2C"/>
    <w:pPr>
      <w:spacing w:line="240" w:lineRule="auto"/>
      <w:ind w:right="0"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81035"/>
    <w:pPr>
      <w:spacing w:line="240" w:lineRule="auto"/>
      <w:ind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B5CA-F303-421B-BA31-EF489C38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313</Words>
  <Characters>1923</Characters>
  <Application>Microsoft Office Word</Application>
  <DocSecurity>0</DocSecurity>
  <Lines>128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310-14</cp:lastModifiedBy>
  <cp:revision>48</cp:revision>
  <cp:lastPrinted>2025-04-23T05:35:00Z</cp:lastPrinted>
  <dcterms:created xsi:type="dcterms:W3CDTF">2020-11-05T06:57:00Z</dcterms:created>
  <dcterms:modified xsi:type="dcterms:W3CDTF">2025-04-28T05:04:00Z</dcterms:modified>
</cp:coreProperties>
</file>