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B9E" w:rsidRDefault="000978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Правительство Ханты-Мансийского автономного округа – Югры</w:t>
      </w:r>
    </w:p>
    <w:p w:rsidR="003F0B9E" w:rsidRDefault="000978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Обско-угорский институт прикладных исследований и разработок</w:t>
      </w:r>
    </w:p>
    <w:p w:rsidR="003F0B9E" w:rsidRDefault="00097822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Югорский научно–исследовательский институт информационных технологий</w:t>
      </w:r>
    </w:p>
    <w:p w:rsidR="003F0B9E" w:rsidRDefault="003F0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B9E" w:rsidRDefault="003F0B9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B9E" w:rsidRDefault="003F0B9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B9E" w:rsidRDefault="003F0B9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B9E" w:rsidRDefault="003F0B9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B9E" w:rsidRDefault="003F0B9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B9E" w:rsidRPr="00D54616" w:rsidRDefault="00097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D54616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ПРОГРАММА</w:t>
      </w:r>
    </w:p>
    <w:p w:rsidR="003F0B9E" w:rsidRDefault="003F0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B9E" w:rsidRDefault="000978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Всероссийской научно-практической конференции,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посвященной Году исторического наследия и 95-летию Ханты-Мансийского автономного округа – Югры, </w:t>
      </w:r>
    </w:p>
    <w:p w:rsidR="003F0B9E" w:rsidRDefault="003F0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54616" w:rsidRDefault="00D54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54616" w:rsidRDefault="00097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D54616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«Язык, история и культура: </w:t>
      </w:r>
    </w:p>
    <w:p w:rsidR="003F0B9E" w:rsidRPr="00D54616" w:rsidRDefault="00097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D54616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от традиций к инновациям»</w:t>
      </w:r>
    </w:p>
    <w:p w:rsidR="003F0B9E" w:rsidRDefault="003F0B9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B9E" w:rsidRDefault="003F0B9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B9E" w:rsidRDefault="003F0B9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B9E" w:rsidRDefault="003F0B9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B9E" w:rsidRDefault="003F0B9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B9E" w:rsidRDefault="003F0B9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B9E" w:rsidRDefault="003F0B9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B9E" w:rsidRDefault="003F0B9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B9E" w:rsidRDefault="003F0B9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B9E" w:rsidRDefault="003F0B9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B9E" w:rsidRDefault="003F0B9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B9E" w:rsidRDefault="003F0B9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B9E" w:rsidRDefault="003F0B9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B9E" w:rsidRDefault="003F0B9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B9E" w:rsidRDefault="003F0B9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B9E" w:rsidRDefault="003F0B9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B9E" w:rsidRDefault="003F0B9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B9E" w:rsidRDefault="003F0B9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B9E" w:rsidRDefault="003F0B9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B9E" w:rsidRDefault="000978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Ханты-Мансийск</w:t>
      </w:r>
    </w:p>
    <w:p w:rsidR="003F0B9E" w:rsidRDefault="000978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11-12 декабря 2025 г.</w:t>
      </w:r>
    </w:p>
    <w:p w:rsidR="003F0B9E" w:rsidRDefault="00097822">
      <w:pPr>
        <w:spacing w:after="200" w:line="276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lastRenderedPageBreak/>
        <w:t xml:space="preserve">Места проведения </w:t>
      </w:r>
    </w:p>
    <w:p w:rsidR="003F0B9E" w:rsidRDefault="00097822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Музей геологии, нефти и газа  </w:t>
      </w:r>
    </w:p>
    <w:p w:rsidR="003F0B9E" w:rsidRDefault="00097822">
      <w:pPr>
        <w:spacing w:after="0" w:line="240" w:lineRule="auto"/>
        <w:rPr>
          <w:rFonts w:ascii="Times New Roman" w:eastAsia="Calibri" w:hAnsi="Times New Roman" w:cs="Times New Roman"/>
          <w:bCs/>
          <w:i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Cs/>
          <w:i/>
          <w:color w:val="000000"/>
          <w:sz w:val="26"/>
          <w:szCs w:val="26"/>
        </w:rPr>
        <w:t xml:space="preserve">Ханты-Мансийск, ул. Чехова, д.9  </w:t>
      </w:r>
    </w:p>
    <w:p w:rsidR="003F0B9E" w:rsidRDefault="00097822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Обско-угорский институт прикладных исследований и разработок</w:t>
      </w:r>
    </w:p>
    <w:p w:rsidR="003F0B9E" w:rsidRDefault="00097822">
      <w:pPr>
        <w:spacing w:after="0" w:line="240" w:lineRule="auto"/>
        <w:rPr>
          <w:rFonts w:ascii="Times New Roman" w:eastAsia="Calibri" w:hAnsi="Times New Roman" w:cs="Times New Roman"/>
          <w:bCs/>
          <w:i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Cs/>
          <w:i/>
          <w:color w:val="000000"/>
          <w:sz w:val="26"/>
          <w:szCs w:val="26"/>
        </w:rPr>
        <w:t>Ханты-Мансийск, ул. Мира, д.14А</w:t>
      </w:r>
    </w:p>
    <w:p w:rsidR="003F0B9E" w:rsidRDefault="00097822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Югорский научно–исследовательский институт информационных технологий</w:t>
      </w:r>
    </w:p>
    <w:p w:rsidR="003F0B9E" w:rsidRDefault="00097822">
      <w:pPr>
        <w:spacing w:after="0" w:line="240" w:lineRule="auto"/>
        <w:rPr>
          <w:rFonts w:ascii="Times New Roman" w:eastAsia="Calibri" w:hAnsi="Times New Roman" w:cs="Times New Roman"/>
          <w:bCs/>
          <w:i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Cs/>
          <w:i/>
          <w:color w:val="000000"/>
          <w:sz w:val="26"/>
          <w:szCs w:val="26"/>
        </w:rPr>
        <w:t xml:space="preserve">г. Ханты-Мансийск, ул. Мира, </w:t>
      </w:r>
      <w:r>
        <w:rPr>
          <w:rFonts w:ascii="Times New Roman" w:eastAsia="Calibri" w:hAnsi="Times New Roman" w:cs="Times New Roman"/>
          <w:bCs/>
          <w:i/>
          <w:color w:val="000000"/>
          <w:sz w:val="26"/>
          <w:szCs w:val="26"/>
        </w:rPr>
        <w:t>д. 151</w:t>
      </w:r>
    </w:p>
    <w:p w:rsidR="003F0B9E" w:rsidRDefault="0009782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Институт развития образования</w:t>
      </w:r>
    </w:p>
    <w:p w:rsidR="003F0B9E" w:rsidRDefault="00097822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Ханты-Мансийск, ул. Чехова, д. 12а</w:t>
      </w:r>
    </w:p>
    <w:p w:rsidR="003F0B9E" w:rsidRDefault="00097822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i/>
          <w:sz w:val="26"/>
          <w:szCs w:val="26"/>
        </w:rPr>
        <w:t>Регламент работы конференции</w:t>
      </w:r>
      <w:r>
        <w:rPr>
          <w:rFonts w:ascii="Times New Roman" w:eastAsia="Calibri" w:hAnsi="Times New Roman" w:cs="Times New Roman"/>
          <w:sz w:val="26"/>
          <w:szCs w:val="26"/>
        </w:rPr>
        <w:t>:</w:t>
      </w:r>
    </w:p>
    <w:p w:rsidR="003F0B9E" w:rsidRDefault="00097822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Выступление с докладом на Пленарной сессии – до 20 мин. </w:t>
      </w:r>
    </w:p>
    <w:p w:rsidR="003F0B9E" w:rsidRDefault="00097822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Выступление с докладом на Панельной сессии – до 15 мин.</w:t>
      </w:r>
    </w:p>
    <w:p w:rsidR="003F0B9E" w:rsidRDefault="00097822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Выступление с докладом на Круглом столе – 10 мин. </w:t>
      </w:r>
    </w:p>
    <w:p w:rsidR="003F0B9E" w:rsidRDefault="003F0B9E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F0B9E" w:rsidRDefault="00097822">
      <w:pPr>
        <w:spacing w:after="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11 декабря  </w:t>
      </w:r>
    </w:p>
    <w:p w:rsidR="003F0B9E" w:rsidRDefault="00097822">
      <w:pPr>
        <w:spacing w:after="0" w:line="276" w:lineRule="auto"/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i/>
          <w:sz w:val="26"/>
          <w:szCs w:val="26"/>
        </w:rPr>
        <w:t>Музей геологии, нефти и газа</w:t>
      </w:r>
    </w:p>
    <w:p w:rsidR="003F0B9E" w:rsidRDefault="00097822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9.30 – 10.00 Регистрация участников  </w:t>
      </w:r>
    </w:p>
    <w:p w:rsidR="003F0B9E" w:rsidRDefault="00097822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9.45 - 9.55 Музыкальное приветствие (Театр обско-угорских народов «Солнце»)</w:t>
      </w:r>
    </w:p>
    <w:p w:rsidR="003F0B9E" w:rsidRDefault="00097822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10.00 – 10.10 Видеоролик на мансийском языке, посвященный 95-летию Югры</w:t>
      </w:r>
    </w:p>
    <w:p w:rsidR="003F0B9E" w:rsidRDefault="00097822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10.10 – 10.20 Открытие ведущим, Гимн Российской Федерации</w:t>
      </w:r>
    </w:p>
    <w:p w:rsidR="003F0B9E" w:rsidRDefault="00097822">
      <w:pPr>
        <w:spacing w:after="0" w:line="276" w:lineRule="auto"/>
        <w:ind w:left="1559" w:hanging="1559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10.20 – 10.25 Приветствие заместителя Губернатора Ханты-Мансийского автономного округа – Югры </w:t>
      </w:r>
    </w:p>
    <w:p w:rsidR="003F0B9E" w:rsidRDefault="00097822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10.25 </w:t>
      </w:r>
      <w:r>
        <w:rPr>
          <w:rFonts w:ascii="Times New Roman" w:eastAsia="Calibri" w:hAnsi="Times New Roman" w:cs="Times New Roman"/>
          <w:b/>
          <w:sz w:val="26"/>
          <w:szCs w:val="26"/>
        </w:rPr>
        <w:t>–</w:t>
      </w:r>
      <w:r>
        <w:rPr>
          <w:rFonts w:ascii="Times New Roman" w:eastAsia="Calibri" w:hAnsi="Times New Roman" w:cs="Times New Roman"/>
          <w:sz w:val="26"/>
          <w:szCs w:val="26"/>
        </w:rPr>
        <w:t xml:space="preserve"> 10.55 Торжественная цер</w:t>
      </w:r>
      <w:r>
        <w:rPr>
          <w:rFonts w:ascii="Times New Roman" w:eastAsia="Calibri" w:hAnsi="Times New Roman" w:cs="Times New Roman"/>
          <w:sz w:val="26"/>
          <w:szCs w:val="26"/>
        </w:rPr>
        <w:t xml:space="preserve">емония награждения </w:t>
      </w:r>
    </w:p>
    <w:p w:rsidR="003F0B9E" w:rsidRDefault="00097822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10.55 – 11.10 Приветствия официальных лиц</w:t>
      </w:r>
    </w:p>
    <w:p w:rsidR="003F0B9E" w:rsidRDefault="00097822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11.10 – 11.30 Презентация проекта «Национальный корпус мансийского языка»</w:t>
      </w:r>
    </w:p>
    <w:p w:rsidR="003F0B9E" w:rsidRDefault="00097822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11.30 – 12.00 Кофе-пауза</w:t>
      </w:r>
    </w:p>
    <w:p w:rsidR="003F0B9E" w:rsidRDefault="00097822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12.00 – 13.30 Пленарная сессия</w:t>
      </w:r>
    </w:p>
    <w:p w:rsidR="003F0B9E" w:rsidRDefault="00097822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13.30 – 14.30 Обед</w:t>
      </w:r>
    </w:p>
    <w:p w:rsidR="003F0B9E" w:rsidRDefault="00097822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14.30 – 16.00 Работа панельных сессий</w:t>
      </w:r>
    </w:p>
    <w:p w:rsidR="003F0B9E" w:rsidRDefault="00097822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16.10 – 16.30 Итоговая сессия </w:t>
      </w:r>
    </w:p>
    <w:p w:rsidR="003F0B9E" w:rsidRDefault="00097822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16.30 – 17.00 Кофе-пауза</w:t>
      </w:r>
    </w:p>
    <w:p w:rsidR="003F0B9E" w:rsidRDefault="003F0B9E">
      <w:pPr>
        <w:spacing w:after="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3F0B9E" w:rsidRDefault="00097822">
      <w:pPr>
        <w:spacing w:after="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12 декабря </w:t>
      </w:r>
    </w:p>
    <w:p w:rsidR="003F0B9E" w:rsidRDefault="00097822">
      <w:pPr>
        <w:spacing w:after="0" w:line="276" w:lineRule="auto"/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i/>
          <w:sz w:val="26"/>
          <w:szCs w:val="26"/>
        </w:rPr>
        <w:t>Обско-угорский институт прикладных исследований и разработок</w:t>
      </w:r>
    </w:p>
    <w:p w:rsidR="003F0B9E" w:rsidRDefault="00097822">
      <w:pPr>
        <w:spacing w:after="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10.00 – 12.00</w:t>
      </w:r>
    </w:p>
    <w:p w:rsidR="003F0B9E" w:rsidRDefault="00097822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Круглый стол «Потенциал игры в процессе воспитания и обучения подрастающего поколения»  </w:t>
      </w:r>
    </w:p>
    <w:p w:rsidR="003F0B9E" w:rsidRDefault="00097822">
      <w:pPr>
        <w:spacing w:after="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12.00 – 14.00</w:t>
      </w:r>
    </w:p>
    <w:p w:rsidR="003F0B9E" w:rsidRDefault="00097822">
      <w:pPr>
        <w:spacing w:after="0" w:line="276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Нетв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оркинг</w:t>
      </w:r>
    </w:p>
    <w:p w:rsidR="003F0B9E" w:rsidRDefault="003F0B9E">
      <w:pPr>
        <w:spacing w:after="0" w:line="276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F0B9E" w:rsidRDefault="00097822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>12.00 – 19.00</w:t>
      </w:r>
    </w:p>
    <w:p w:rsidR="003F0B9E" w:rsidRDefault="00097822">
      <w:pPr>
        <w:spacing w:after="0" w:line="276" w:lineRule="auto"/>
        <w:rPr>
          <w:rFonts w:ascii="Times New Roman" w:eastAsia="Calibri" w:hAnsi="Times New Roman" w:cs="Times New Roman"/>
          <w:bCs/>
          <w:i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Cs/>
          <w:i/>
          <w:color w:val="000000"/>
          <w:sz w:val="26"/>
          <w:szCs w:val="26"/>
        </w:rPr>
        <w:t>Югорский научно–исследовательский институт информационных технологий</w:t>
      </w:r>
    </w:p>
    <w:p w:rsidR="003F0B9E" w:rsidRDefault="0009782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Круглый стол «Междисциплинарные подходы в лингвистике и этнографии коренных народов»</w:t>
      </w:r>
    </w:p>
    <w:p w:rsidR="003F0B9E" w:rsidRDefault="003F0B9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3F0B9E" w:rsidRDefault="0009782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11 декабря (четверг)</w:t>
      </w:r>
    </w:p>
    <w:p w:rsidR="003F0B9E" w:rsidRDefault="003F0B9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0B9E" w:rsidRDefault="00097822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Музей геологии, нефти и газа, конференц-зал </w:t>
      </w:r>
    </w:p>
    <w:p w:rsidR="003F0B9E" w:rsidRDefault="003F0B9E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</w:p>
    <w:p w:rsidR="003F0B9E" w:rsidRDefault="00097822">
      <w:pPr>
        <w:spacing w:after="0" w:line="276" w:lineRule="auto"/>
        <w:ind w:left="1843" w:hanging="1843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9.45 - 9.55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Музыкальное приветствие</w:t>
      </w:r>
      <w:r>
        <w:rPr>
          <w:rFonts w:ascii="Times New Roman" w:eastAsia="Calibri" w:hAnsi="Times New Roman" w:cs="Times New Roman"/>
          <w:sz w:val="28"/>
          <w:szCs w:val="28"/>
        </w:rPr>
        <w:t>: Театр обско-угорских народов «Солнце»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(фойе)</w:t>
      </w:r>
    </w:p>
    <w:p w:rsidR="003F0B9E" w:rsidRDefault="003F0B9E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0B9E" w:rsidRDefault="00097822">
      <w:pPr>
        <w:tabs>
          <w:tab w:val="left" w:pos="709"/>
        </w:tabs>
        <w:spacing w:after="0" w:line="276" w:lineRule="auto"/>
        <w:ind w:left="1843" w:hanging="1843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10.00 - 10.10    Видеоролик на мансийском языке, посвященный 95-летию Югры </w:t>
      </w:r>
    </w:p>
    <w:p w:rsidR="003F0B9E" w:rsidRDefault="003F0B9E">
      <w:pPr>
        <w:tabs>
          <w:tab w:val="left" w:pos="709"/>
        </w:tabs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F0B9E" w:rsidRDefault="00097822">
      <w:pPr>
        <w:tabs>
          <w:tab w:val="left" w:pos="709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10.10 - 10.20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Открытие Конференции ведущим </w:t>
      </w:r>
    </w:p>
    <w:p w:rsidR="003F0B9E" w:rsidRDefault="003F0B9E">
      <w:pPr>
        <w:spacing w:after="0" w:line="276" w:lineRule="auto"/>
        <w:ind w:firstLine="425"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p w:rsidR="003F0B9E" w:rsidRDefault="00097822">
      <w:pPr>
        <w:spacing w:after="0" w:line="276" w:lineRule="auto"/>
        <w:ind w:firstLine="425"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Гимн Российской Федерации</w:t>
      </w:r>
    </w:p>
    <w:p w:rsidR="003F0B9E" w:rsidRDefault="003F0B9E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F0B9E" w:rsidRDefault="00097822">
      <w:pPr>
        <w:spacing w:after="0" w:line="276" w:lineRule="auto"/>
        <w:ind w:left="1843" w:hanging="1843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10.20 - 10.25  Приветствие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М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айер Елены Владимировны, </w:t>
      </w:r>
      <w:r>
        <w:rPr>
          <w:rFonts w:ascii="Times New Roman" w:eastAsia="Calibri" w:hAnsi="Times New Roman" w:cs="Times New Roman"/>
          <w:sz w:val="28"/>
          <w:szCs w:val="28"/>
        </w:rPr>
        <w:t>заместителя Губернатора Ханты-Мансийского автономного округа – Югры</w:t>
      </w:r>
    </w:p>
    <w:p w:rsidR="003F0B9E" w:rsidRDefault="003F0B9E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F0B9E" w:rsidRDefault="00097822">
      <w:pPr>
        <w:spacing w:after="0" w:line="240" w:lineRule="auto"/>
        <w:ind w:left="1843" w:hanging="18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10.25 - 10.55 </w:t>
      </w:r>
      <w:r>
        <w:rPr>
          <w:rFonts w:ascii="Times New Roman" w:eastAsia="Calibri" w:hAnsi="Times New Roman" w:cs="Times New Roman"/>
          <w:b/>
          <w:sz w:val="28"/>
          <w:szCs w:val="28"/>
        </w:rPr>
        <w:t>Торжественная церемония награждения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участием заместителя Губернатора Ханты-Мансийского автономного округа – Югры</w:t>
      </w:r>
    </w:p>
    <w:p w:rsidR="003F0B9E" w:rsidRDefault="003F0B9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B9E" w:rsidRDefault="0009782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10.55 - 11.10     Приветствия</w:t>
      </w:r>
    </w:p>
    <w:p w:rsidR="003F0B9E" w:rsidRDefault="003F0B9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B9E" w:rsidRDefault="0009782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Алфёрова Людмила Александровна,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Уполномоченный по правам коренных малочисленных народов в Ханты-Мансийском автономном округе – Югре </w:t>
      </w:r>
    </w:p>
    <w:p w:rsidR="003F0B9E" w:rsidRDefault="0009782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Бедкин Станислав Анатольевич, </w:t>
      </w:r>
      <w:r>
        <w:rPr>
          <w:rFonts w:ascii="Times New Roman" w:eastAsia="Calibri" w:hAnsi="Times New Roman" w:cs="Times New Roman"/>
          <w:sz w:val="28"/>
          <w:szCs w:val="28"/>
        </w:rPr>
        <w:t>заместитель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руководителя Федерального агентства по делам национальностей (видеоприветствие)</w:t>
      </w:r>
    </w:p>
    <w:p w:rsidR="003F0B9E" w:rsidRDefault="0009782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Б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олховитянов Александр Валерьевич</w:t>
      </w:r>
      <w:r>
        <w:rPr>
          <w:rFonts w:ascii="Times New Roman" w:eastAsia="Calibri" w:hAnsi="Times New Roman" w:cs="Times New Roman"/>
          <w:sz w:val="28"/>
          <w:szCs w:val="28"/>
        </w:rPr>
        <w:t>, руководитель проекта локализации продуктов «Яндекса» на языки народов России общества с ограниченной ответственностью «Яндекс» (видеоприветствие)</w:t>
      </w:r>
    </w:p>
    <w:p w:rsidR="003F0B9E" w:rsidRDefault="0009782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</w:p>
    <w:p w:rsidR="003F0B9E" w:rsidRDefault="00097822">
      <w:pPr>
        <w:spacing w:after="0" w:line="276" w:lineRule="auto"/>
        <w:ind w:left="1843" w:hanging="1843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11.10 - 11.30      Презентация проекта «Национальный корпус мансийского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языка»</w:t>
      </w:r>
    </w:p>
    <w:p w:rsidR="003F0B9E" w:rsidRDefault="00097822">
      <w:pPr>
        <w:spacing w:after="0" w:line="276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Мельников Андрей Витальевич,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д.техн.н., профессор, директор Югорского научно-исследовательского института информационных технологий </w:t>
      </w:r>
    </w:p>
    <w:p w:rsidR="003F0B9E" w:rsidRDefault="003F0B9E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F0B9E" w:rsidRDefault="0009782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D54616"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D54616">
        <w:rPr>
          <w:rFonts w:ascii="Times New Roman" w:eastAsia="Calibri" w:hAnsi="Times New Roman" w:cs="Times New Roman"/>
          <w:b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</w:rPr>
        <w:t>0 – 12.</w:t>
      </w:r>
      <w:r w:rsidRPr="00D54616">
        <w:rPr>
          <w:rFonts w:ascii="Times New Roman" w:eastAsia="Calibri" w:hAnsi="Times New Roman" w:cs="Times New Roman"/>
          <w:b/>
          <w:sz w:val="28"/>
          <w:szCs w:val="28"/>
        </w:rPr>
        <w:t>0</w:t>
      </w:r>
      <w:r>
        <w:rPr>
          <w:rFonts w:ascii="Times New Roman" w:eastAsia="Calibri" w:hAnsi="Times New Roman" w:cs="Times New Roman"/>
          <w:b/>
          <w:sz w:val="28"/>
          <w:szCs w:val="28"/>
        </w:rPr>
        <w:t>0 Кофе-пауза</w:t>
      </w:r>
    </w:p>
    <w:p w:rsidR="003F0B9E" w:rsidRDefault="003F0B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0B9E" w:rsidRDefault="0009782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12.</w:t>
      </w:r>
      <w:r w:rsidRPr="00D54616">
        <w:rPr>
          <w:rFonts w:ascii="Times New Roman" w:eastAsia="Calibri" w:hAnsi="Times New Roman" w:cs="Times New Roman"/>
          <w:b/>
          <w:sz w:val="28"/>
          <w:szCs w:val="28"/>
        </w:rPr>
        <w:t>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0 – </w:t>
      </w:r>
      <w:r w:rsidRPr="00D54616">
        <w:rPr>
          <w:rFonts w:ascii="Times New Roman" w:eastAsia="Calibri" w:hAnsi="Times New Roman" w:cs="Times New Roman"/>
          <w:b/>
          <w:sz w:val="28"/>
          <w:szCs w:val="28"/>
        </w:rPr>
        <w:t>13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D54616">
        <w:rPr>
          <w:rFonts w:ascii="Times New Roman" w:eastAsia="Calibri" w:hAnsi="Times New Roman" w:cs="Times New Roman"/>
          <w:b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</w:rPr>
        <w:t>0    ПЛЕНАРНАЯ СЕССИЯ</w:t>
      </w:r>
    </w:p>
    <w:p w:rsidR="003F0B9E" w:rsidRDefault="0009782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«Ключевые аспекты функционирования языка и культуры в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новой реальности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XXI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века»</w:t>
      </w:r>
    </w:p>
    <w:p w:rsidR="003F0B9E" w:rsidRDefault="003F0B9E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Модератор</w:t>
      </w:r>
      <w:r>
        <w:rPr>
          <w:rFonts w:ascii="Times New Roman" w:eastAsia="Calibri" w:hAnsi="Times New Roman" w:cs="Times New Roman"/>
          <w:sz w:val="28"/>
          <w:szCs w:val="28"/>
        </w:rPr>
        <w:t xml:space="preserve">:  </w:t>
      </w: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Рыжкова </w:t>
      </w:r>
      <w:r>
        <w:rPr>
          <w:rFonts w:ascii="Times New Roman" w:eastAsia="Calibri" w:hAnsi="Times New Roman" w:cs="Times New Roman"/>
          <w:b/>
          <w:sz w:val="28"/>
          <w:szCs w:val="28"/>
        </w:rPr>
        <w:t>Оксана Сергеевна</w:t>
      </w:r>
      <w:r>
        <w:rPr>
          <w:rFonts w:ascii="Times New Roman" w:eastAsia="Calibri" w:hAnsi="Times New Roman" w:cs="Times New Roman"/>
          <w:sz w:val="28"/>
          <w:szCs w:val="28"/>
        </w:rPr>
        <w:t>, начальник отдела непрерывного образования коренных малочисленных народов Севера Департамента образования и науки Ханты-Мансийского автономного округа Югры</w:t>
      </w:r>
    </w:p>
    <w:p w:rsidR="003F0B9E" w:rsidRDefault="003F0B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Выступления:</w:t>
      </w: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Мельников Андрей Витальевич, </w:t>
      </w:r>
      <w:r>
        <w:rPr>
          <w:rFonts w:ascii="Times New Roman" w:eastAsia="Calibri" w:hAnsi="Times New Roman" w:cs="Times New Roman"/>
          <w:sz w:val="28"/>
          <w:szCs w:val="28"/>
        </w:rPr>
        <w:t>д.техн.н., профессор, директор Югорского научно-исследовательского института информационных технологий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Цифровая модель мансийского языка: от машинного перевода</w:t>
      </w:r>
      <w:r w:rsidR="00D5461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до генеративных вопросно-ответных систем</w:t>
      </w:r>
    </w:p>
    <w:p w:rsidR="003F0B9E" w:rsidRDefault="003F0B9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Гоголева Татьяна Степановна, </w:t>
      </w:r>
      <w:r>
        <w:rPr>
          <w:rFonts w:ascii="Times New Roman" w:eastAsia="Calibri" w:hAnsi="Times New Roman" w:cs="Times New Roman"/>
          <w:sz w:val="28"/>
          <w:szCs w:val="28"/>
        </w:rPr>
        <w:t>депутат Думы Ханты-Мансийского автономного округа - Югры седьмого созыва</w:t>
      </w: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Сохранение родных языков коренной Югры как базовой основы своей идентичности</w:t>
      </w:r>
    </w:p>
    <w:p w:rsidR="003F0B9E" w:rsidRDefault="003F0B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Гращенков Павел Валерьевич,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д.филол.н., доцент кафедры отделения теоретическ</w:t>
      </w:r>
      <w:r>
        <w:rPr>
          <w:rFonts w:ascii="Times New Roman" w:eastAsia="Calibri" w:hAnsi="Times New Roman" w:cs="Times New Roman"/>
          <w:sz w:val="28"/>
          <w:szCs w:val="28"/>
        </w:rPr>
        <w:t>ой и прикладной лингвистики филологического факультета Московского государственного университета имени М. В. Ломоносова (Москва)</w:t>
      </w: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Что мы можем сделать для нивхского и других малых языков</w:t>
      </w:r>
    </w:p>
    <w:p w:rsidR="003F0B9E" w:rsidRDefault="003F0B9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0B9E" w:rsidRDefault="0009782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D54616">
        <w:rPr>
          <w:rFonts w:ascii="Times New Roman" w:eastAsia="Calibri" w:hAnsi="Times New Roman" w:cs="Times New Roman"/>
          <w:b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D54616">
        <w:rPr>
          <w:rFonts w:ascii="Times New Roman" w:eastAsia="Calibri" w:hAnsi="Times New Roman" w:cs="Times New Roman"/>
          <w:b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</w:rPr>
        <w:t>0 – 1</w:t>
      </w:r>
      <w:r w:rsidRPr="00D54616">
        <w:rPr>
          <w:rFonts w:ascii="Times New Roman" w:eastAsia="Calibri" w:hAnsi="Times New Roman" w:cs="Times New Roman"/>
          <w:b/>
          <w:sz w:val="28"/>
          <w:szCs w:val="28"/>
        </w:rPr>
        <w:t>4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D54616">
        <w:rPr>
          <w:rFonts w:ascii="Times New Roman" w:eastAsia="Calibri" w:hAnsi="Times New Roman" w:cs="Times New Roman"/>
          <w:b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</w:rPr>
        <w:t>0 Обед</w:t>
      </w:r>
    </w:p>
    <w:p w:rsidR="003F0B9E" w:rsidRDefault="003F0B9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0B9E" w:rsidRDefault="00097822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D54616">
        <w:rPr>
          <w:rFonts w:ascii="Times New Roman" w:eastAsia="Calibri" w:hAnsi="Times New Roman" w:cs="Times New Roman"/>
          <w:b/>
          <w:sz w:val="28"/>
          <w:szCs w:val="28"/>
        </w:rPr>
        <w:t>4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D54616">
        <w:rPr>
          <w:rFonts w:ascii="Times New Roman" w:eastAsia="Calibri" w:hAnsi="Times New Roman" w:cs="Times New Roman"/>
          <w:b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</w:rPr>
        <w:t>0 – 16.</w:t>
      </w:r>
      <w:r w:rsidRPr="00D54616">
        <w:rPr>
          <w:rFonts w:ascii="Times New Roman" w:eastAsia="Calibri" w:hAnsi="Times New Roman" w:cs="Times New Roman"/>
          <w:b/>
          <w:sz w:val="28"/>
          <w:szCs w:val="28"/>
        </w:rPr>
        <w:t>0</w:t>
      </w:r>
      <w:r>
        <w:rPr>
          <w:rFonts w:ascii="Times New Roman" w:eastAsia="Calibri" w:hAnsi="Times New Roman" w:cs="Times New Roman"/>
          <w:b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ПАНЕЛЬНАЯ СЕССИЯ № 1</w:t>
      </w: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«Языки коренных народов Югры в эпоху цифровых трансформаций»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(Музей геологии, нефти и газа,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конференц</w:t>
      </w:r>
      <w:r>
        <w:rPr>
          <w:rFonts w:ascii="Times New Roman" w:eastAsia="Calibri" w:hAnsi="Times New Roman" w:cs="Times New Roman"/>
          <w:i/>
          <w:sz w:val="28"/>
          <w:szCs w:val="28"/>
        </w:rPr>
        <w:t>-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зал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3F0B9E" w:rsidRDefault="003F0B9E">
      <w:pPr>
        <w:spacing w:after="0" w:line="276" w:lineRule="auto"/>
        <w:ind w:left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0B9E" w:rsidRDefault="0009782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Модератор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Кошкарева Наталья Борисовна</w:t>
      </w:r>
      <w:r>
        <w:rPr>
          <w:rFonts w:ascii="Times New Roman" w:eastAsia="Calibri" w:hAnsi="Times New Roman" w:cs="Times New Roman"/>
          <w:sz w:val="28"/>
          <w:szCs w:val="28"/>
        </w:rPr>
        <w:t>, д.филол.н., профессор, заведующая сектором языков народов Сибири Института филологии Сибирского отделения Р</w:t>
      </w:r>
      <w:r>
        <w:rPr>
          <w:rFonts w:ascii="Times New Roman" w:eastAsia="Calibri" w:hAnsi="Times New Roman" w:cs="Times New Roman"/>
          <w:sz w:val="28"/>
          <w:szCs w:val="28"/>
        </w:rPr>
        <w:t>оссийской академии наук, заведующая кафедрой общего и русского языкознания Новосибирского государственного университета (Новосибирск)</w:t>
      </w:r>
    </w:p>
    <w:p w:rsidR="003F0B9E" w:rsidRDefault="003F0B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Выступления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Плунгян Владимир Александрович,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академик, д.филол.н.,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профессор кафедры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отделения теоретической и прикладной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лингвистики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 филологического факультета Московского государственного университета </w:t>
      </w:r>
      <w:r>
        <w:rPr>
          <w:rFonts w:ascii="Times New Roman" w:eastAsia="Calibri" w:hAnsi="Times New Roman" w:cs="Times New Roman"/>
          <w:sz w:val="28"/>
          <w:szCs w:val="28"/>
        </w:rPr>
        <w:t>имени М. В. Ломоносова (Москва)</w:t>
      </w: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Современные корпусные технологии и сохранение языков</w:t>
      </w:r>
    </w:p>
    <w:p w:rsidR="003F0B9E" w:rsidRDefault="003F0B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Негматулоев Одилжон Олимжонович</w:t>
      </w:r>
      <w:r>
        <w:rPr>
          <w:rFonts w:ascii="Times New Roman" w:eastAsia="Calibri" w:hAnsi="Times New Roman" w:cs="Times New Roman"/>
          <w:sz w:val="28"/>
          <w:szCs w:val="28"/>
        </w:rPr>
        <w:t>, главный эксперт Центра развития искусственного интеллекта Югорского научно-исследовательского института информационных технологий, аспирант Югорского государственного университета (Ханты-Мансийск)</w:t>
      </w: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Адаптация LLM для малоресурсных языков в условиях дефицит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а данных</w:t>
      </w:r>
    </w:p>
    <w:p w:rsidR="003F0B9E" w:rsidRDefault="003F0B9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Алексеева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Надежда Геннадьевна</w:t>
      </w:r>
      <w:r>
        <w:rPr>
          <w:rFonts w:ascii="Times New Roman" w:eastAsia="Calibri" w:hAnsi="Times New Roman" w:cs="Times New Roman"/>
          <w:b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депутат Тюменской областной Думы, куратор проекта «Цифровой корпус мансийского языка» (Тюмень, Ханты-Мансийск)</w:t>
      </w: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Участники проекта «Цифровой корпус мансийского языка»: опыт работы»</w:t>
      </w:r>
    </w:p>
    <w:p w:rsidR="003F0B9E" w:rsidRDefault="003F0B9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Динисламова Светлана Силиверстовна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к.филол.н., ведущий научный сотрудник Обско-угорского института прикладных исследований и разработок (Ханты-Мансийск)</w:t>
      </w: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Основные аспекты экспертизы текстов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«Цифрового корпуса мансийского языка»</w:t>
      </w:r>
    </w:p>
    <w:p w:rsidR="003F0B9E" w:rsidRDefault="003F0B9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Колмогорова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Анастасия Владимировна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д.филол.н</w:t>
      </w:r>
      <w:r>
        <w:rPr>
          <w:rFonts w:ascii="Times New Roman" w:eastAsia="Calibri" w:hAnsi="Times New Roman" w:cs="Times New Roman"/>
          <w:sz w:val="28"/>
          <w:szCs w:val="28"/>
        </w:rPr>
        <w:t>., профессор, заведующая лабораторией языковой конвергенции Школы гуманитарных наук и искусств Высшей школы экономики (Санкт-Петербург)</w:t>
      </w:r>
    </w:p>
    <w:p w:rsidR="003F0B9E" w:rsidRDefault="000978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Цифровизация и ревитализация малоресурсных языков: опыт сотрудничества НИУ ВШЭ – Санкт-Петербург и Обско-угорского инсти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тута прикладных исследований и разработок</w:t>
      </w:r>
    </w:p>
    <w:p w:rsidR="003F0B9E" w:rsidRDefault="003F0B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4616" w:rsidRDefault="00D5461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Жорник Дарья Олеговна</w:t>
      </w:r>
      <w:r w:rsidR="00097822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097822">
        <w:rPr>
          <w:rFonts w:ascii="Times New Roman" w:eastAsia="Calibri" w:hAnsi="Times New Roman" w:cs="Times New Roman"/>
          <w:sz w:val="28"/>
          <w:szCs w:val="28"/>
        </w:rPr>
        <w:t xml:space="preserve"> научный сотрудник </w:t>
      </w:r>
      <w:hyperlink r:id="rId8" w:tooltip="https://iling-ran.ru/web/ru/departments/languages_of_russia" w:history="1">
        <w:r w:rsidR="00097822">
          <w:rPr>
            <w:rFonts w:ascii="Times New Roman" w:eastAsia="Calibri" w:hAnsi="Times New Roman" w:cs="Times New Roman"/>
            <w:sz w:val="28"/>
            <w:szCs w:val="28"/>
          </w:rPr>
          <w:t>Научного центра по сохранению,</w:t>
        </w:r>
        <w:r w:rsidR="00097822">
          <w:rPr>
            <w:rFonts w:ascii="Times New Roman" w:eastAsia="Calibri" w:hAnsi="Times New Roman" w:cs="Times New Roman"/>
            <w:sz w:val="28"/>
            <w:szCs w:val="28"/>
          </w:rPr>
          <w:t xml:space="preserve"> возрождению и документации языков России</w:t>
        </w:r>
      </w:hyperlink>
      <w:r w:rsidR="000978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7822">
        <w:rPr>
          <w:rFonts w:ascii="Times New Roman" w:eastAsia="Calibri" w:hAnsi="Times New Roman" w:cs="Times New Roman"/>
          <w:bCs/>
          <w:sz w:val="28"/>
          <w:szCs w:val="28"/>
        </w:rPr>
        <w:t>Института языкознания Ро</w:t>
      </w:r>
      <w:r>
        <w:rPr>
          <w:rFonts w:ascii="Times New Roman" w:eastAsia="Calibri" w:hAnsi="Times New Roman" w:cs="Times New Roman"/>
          <w:bCs/>
          <w:sz w:val="28"/>
          <w:szCs w:val="28"/>
        </w:rPr>
        <w:t>ссийской академии наук (Москва)</w:t>
      </w: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Проблема интеграции материалов различных типов в корпус</w:t>
      </w:r>
    </w:p>
    <w:p w:rsidR="003F0B9E" w:rsidRDefault="003F0B9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Сатина Мария Ильинична,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студентка 4 курса отделения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>теоретической и прикладной лингвистики</w:t>
      </w:r>
      <w:r>
        <w:rPr>
          <w:rFonts w:ascii="Times New Roman" w:eastAsia="Calibri" w:hAnsi="Times New Roman" w:cs="Times New Roman"/>
          <w:sz w:val="28"/>
          <w:szCs w:val="28"/>
        </w:rPr>
        <w:t> филологич</w:t>
      </w:r>
      <w:r>
        <w:rPr>
          <w:rFonts w:ascii="Times New Roman" w:eastAsia="Calibri" w:hAnsi="Times New Roman" w:cs="Times New Roman"/>
          <w:sz w:val="28"/>
          <w:szCs w:val="28"/>
        </w:rPr>
        <w:t>еского факультета Московского государственного университета имени М. В. Ломоносова (Москва)</w:t>
      </w: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Корпусное исследование дискурсивных явлений: два подхода</w:t>
      </w:r>
    </w:p>
    <w:p w:rsidR="003F0B9E" w:rsidRDefault="003F0B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Плотников Илья Михайлович</w:t>
      </w:r>
      <w:r>
        <w:rPr>
          <w:rFonts w:ascii="Times New Roman" w:eastAsia="Calibri" w:hAnsi="Times New Roman" w:cs="Times New Roman"/>
          <w:sz w:val="28"/>
          <w:szCs w:val="28"/>
        </w:rPr>
        <w:t>, младший научный сотрудник Сектора языков народов Сибири Института филологии Сибирского отделения Российской академии наук (Новосибирск)</w:t>
      </w: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Репрезентация морфологической системы сургутского диалекта хантыйского языка в текстовой базе данных Fieldworks Langua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ge Explorer</w:t>
      </w:r>
    </w:p>
    <w:p w:rsidR="003F0B9E" w:rsidRDefault="003F0B9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Рябчикова Зоя Степановна,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доцент, кандидат филологических наук, доцент кафедры уральских языков, фольклора и литературы Института народов Севера РГПУ им. А.И. Герцена</w:t>
      </w: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Цифровые технологии в обучении родному языку в Институте народов Севера</w:t>
      </w:r>
    </w:p>
    <w:p w:rsidR="003F0B9E" w:rsidRDefault="003F0B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1</w:t>
      </w:r>
      <w:r w:rsidRPr="00D54616">
        <w:rPr>
          <w:rFonts w:ascii="Times New Roman" w:eastAsia="Calibri" w:hAnsi="Times New Roman" w:cs="Times New Roman"/>
          <w:b/>
          <w:sz w:val="28"/>
          <w:szCs w:val="28"/>
        </w:rPr>
        <w:t>4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D54616">
        <w:rPr>
          <w:rFonts w:ascii="Times New Roman" w:eastAsia="Calibri" w:hAnsi="Times New Roman" w:cs="Times New Roman"/>
          <w:b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</w:rPr>
        <w:t>0 – 16.</w:t>
      </w:r>
      <w:r w:rsidRPr="00D54616">
        <w:rPr>
          <w:rFonts w:ascii="Times New Roman" w:eastAsia="Calibri" w:hAnsi="Times New Roman" w:cs="Times New Roman"/>
          <w:b/>
          <w:sz w:val="28"/>
          <w:szCs w:val="28"/>
        </w:rPr>
        <w:t>0</w:t>
      </w:r>
      <w:r>
        <w:rPr>
          <w:rFonts w:ascii="Times New Roman" w:eastAsia="Calibri" w:hAnsi="Times New Roman" w:cs="Times New Roman"/>
          <w:b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ПАНЕЛЬНАЯ СЕССИЯ № 2</w:t>
      </w: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«Историко-культурное наследие региона: образы, символы, смыслы»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(Обско-угорский институт прикладных исследований и разработок, ауд. 308)</w:t>
      </w:r>
    </w:p>
    <w:p w:rsidR="003F0B9E" w:rsidRDefault="003F0B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Модератор: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Сподина Виктория Ивановна,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д.ист.н., директор Обско-угорского института пр</w:t>
      </w:r>
      <w:r>
        <w:rPr>
          <w:rFonts w:ascii="Times New Roman" w:eastAsia="Calibri" w:hAnsi="Times New Roman" w:cs="Times New Roman"/>
          <w:sz w:val="28"/>
          <w:szCs w:val="28"/>
        </w:rPr>
        <w:t>икладных исследований и разработок (Ханты-Мансийск)</w:t>
      </w:r>
    </w:p>
    <w:p w:rsidR="003F0B9E" w:rsidRDefault="003F0B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B9E" w:rsidRDefault="000978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Выступления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Пивнева Елена Анатольевна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к.ист.н., </w:t>
      </w:r>
      <w:r>
        <w:rPr>
          <w:rFonts w:ascii="Times New Roman" w:eastAsia="Calibri" w:hAnsi="Times New Roman" w:cs="Times New Roman"/>
          <w:bCs/>
          <w:sz w:val="28"/>
          <w:szCs w:val="28"/>
        </w:rPr>
        <w:t>ведущий научный сотрудник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заведующая отделом </w:t>
      </w:r>
      <w:r>
        <w:rPr>
          <w:rFonts w:ascii="Times New Roman" w:eastAsia="Calibri" w:hAnsi="Times New Roman" w:cs="Times New Roman"/>
          <w:bCs/>
          <w:sz w:val="28"/>
          <w:szCs w:val="28"/>
        </w:rPr>
        <w:t>Севера и Сибири Института этнологии и антропологии им. Н.Н. Миклухо-Маклая Российской академии наук </w:t>
      </w:r>
      <w:r>
        <w:rPr>
          <w:rFonts w:ascii="Times New Roman" w:eastAsia="Calibri" w:hAnsi="Times New Roman" w:cs="Times New Roman"/>
          <w:sz w:val="28"/>
          <w:szCs w:val="28"/>
        </w:rPr>
        <w:t>(Москва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Этническая культура коренных народов ХМАО-Югры в современном мире: традиции и трансформации </w:t>
      </w:r>
    </w:p>
    <w:p w:rsidR="003F0B9E" w:rsidRDefault="003F0B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Алексеева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Любовь Васильевна</w:t>
      </w:r>
      <w:r>
        <w:rPr>
          <w:rFonts w:ascii="Times New Roman" w:eastAsia="Calibri" w:hAnsi="Times New Roman" w:cs="Times New Roman"/>
          <w:sz w:val="28"/>
          <w:szCs w:val="28"/>
        </w:rPr>
        <w:t>, д.ист.н., профессор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кафедры истории России и зарубежных стран </w:t>
      </w:r>
      <w:r>
        <w:rPr>
          <w:rFonts w:ascii="Times New Roman" w:eastAsia="Calibri" w:hAnsi="Times New Roman" w:cs="Times New Roman"/>
          <w:bCs/>
          <w:sz w:val="28"/>
          <w:szCs w:val="28"/>
        </w:rPr>
        <w:t>Нижневартовского государственного университета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(Нижневартовск)</w:t>
      </w: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Развитие интеллектуального потенциала Ханты-Мансийского автономного округа в годы Великой Отечественной войны</w:t>
      </w:r>
    </w:p>
    <w:p w:rsidR="003F0B9E" w:rsidRDefault="003F0B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Мартынова Елена Петровна, </w:t>
      </w:r>
      <w:r>
        <w:rPr>
          <w:rFonts w:ascii="Times New Roman" w:eastAsia="Calibri" w:hAnsi="Times New Roman" w:cs="Times New Roman"/>
          <w:sz w:val="28"/>
          <w:szCs w:val="28"/>
        </w:rPr>
        <w:t>д.ист.н, профессор кафедры истории и археологии Тульского государственного педагогического университета им. Л.Н. Толсто</w:t>
      </w:r>
      <w:r>
        <w:rPr>
          <w:rFonts w:ascii="Times New Roman" w:eastAsia="Calibri" w:hAnsi="Times New Roman" w:cs="Times New Roman"/>
          <w:sz w:val="28"/>
          <w:szCs w:val="28"/>
        </w:rPr>
        <w:t>го (Тула)</w:t>
      </w: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Этничность и номенклатура обских угров в исторической динамике</w:t>
      </w: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Киселев Александр Георгиевич</w:t>
      </w:r>
      <w:r>
        <w:rPr>
          <w:rFonts w:ascii="Times New Roman" w:eastAsia="Calibri" w:hAnsi="Times New Roman" w:cs="Times New Roman"/>
          <w:sz w:val="28"/>
          <w:szCs w:val="28"/>
        </w:rPr>
        <w:t>, д.ист.н, профессор, главный научный сотрудник Обско-угорского института прикладных исследований и разработок (Ханты-Мансийск)</w:t>
      </w: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Ханты-Мансийское педагоги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ческое училище (1941-1945): реалии военного времени</w:t>
      </w:r>
    </w:p>
    <w:p w:rsidR="003F0B9E" w:rsidRDefault="003F0B9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Гололобов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Евгений Ильич, </w:t>
      </w:r>
      <w:r>
        <w:rPr>
          <w:rFonts w:ascii="Times New Roman" w:eastAsia="Calibri" w:hAnsi="Times New Roman" w:cs="Times New Roman"/>
          <w:bCs/>
          <w:sz w:val="28"/>
          <w:szCs w:val="28"/>
        </w:rPr>
        <w:t>д.ист.н., профессор, главный научный сотрудник Сургутского государственного педагогического университета (Сургут)</w:t>
      </w: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Образ Севера Западной Сибири в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lang w:val="en-US"/>
        </w:rPr>
        <w:t>XX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веке: от пространства природы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к территории окружающей среды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F0B9E" w:rsidRDefault="003F0B9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F0B9E" w:rsidRDefault="00097822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D54616">
        <w:rPr>
          <w:rFonts w:ascii="Times New Roman" w:eastAsia="Calibri" w:hAnsi="Times New Roman" w:cs="Times New Roman"/>
          <w:b/>
          <w:sz w:val="28"/>
          <w:szCs w:val="28"/>
        </w:rPr>
        <w:t>4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D54616">
        <w:rPr>
          <w:rFonts w:ascii="Times New Roman" w:eastAsia="Calibri" w:hAnsi="Times New Roman" w:cs="Times New Roman"/>
          <w:b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</w:rPr>
        <w:t>0 – 1</w:t>
      </w:r>
      <w:r w:rsidRPr="00D54616">
        <w:rPr>
          <w:rFonts w:ascii="Times New Roman" w:eastAsia="Calibri" w:hAnsi="Times New Roman" w:cs="Times New Roman"/>
          <w:b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D54616">
        <w:rPr>
          <w:rFonts w:ascii="Times New Roman" w:eastAsia="Calibri" w:hAnsi="Times New Roman" w:cs="Times New Roman"/>
          <w:b/>
          <w:sz w:val="28"/>
          <w:szCs w:val="28"/>
        </w:rPr>
        <w:t>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0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ПАНЕЛЬНАЯ СЕССИЯ № 3 </w:t>
      </w:r>
    </w:p>
    <w:p w:rsidR="003F0B9E" w:rsidRDefault="0009782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«Национальные культурные коды в фольклоре и литературе» </w:t>
      </w:r>
      <w:r>
        <w:rPr>
          <w:rFonts w:ascii="Times New Roman" w:eastAsia="Calibri" w:hAnsi="Times New Roman" w:cs="Times New Roman"/>
          <w:i/>
          <w:sz w:val="28"/>
          <w:szCs w:val="28"/>
        </w:rPr>
        <w:t>(Институт развития образования, ауд.113)</w:t>
      </w:r>
    </w:p>
    <w:p w:rsidR="003F0B9E" w:rsidRDefault="003F0B9E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Модератор:</w:t>
      </w: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Косинцева Елена Викторовна,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д.филол.н</w:t>
      </w:r>
      <w:r>
        <w:rPr>
          <w:rFonts w:ascii="Times New Roman" w:eastAsia="Calibri" w:hAnsi="Times New Roman" w:cs="Times New Roman"/>
          <w:sz w:val="28"/>
          <w:szCs w:val="28"/>
        </w:rPr>
        <w:t>., заместитель директора по научной работе Обско-угорского института прикладных исследований и разработок (Ханты-Мансийск)</w:t>
      </w:r>
    </w:p>
    <w:p w:rsidR="003F0B9E" w:rsidRDefault="003F0B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B9E" w:rsidRDefault="000978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Выступления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Гриневич Анна Александровна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к.филол.н., старший научный сотрудник Сектора фольклора народов Сибири </w:t>
      </w:r>
      <w:r>
        <w:rPr>
          <w:rFonts w:ascii="Times New Roman" w:eastAsia="Calibri" w:hAnsi="Times New Roman" w:cs="Times New Roman"/>
          <w:bCs/>
          <w:sz w:val="28"/>
          <w:szCs w:val="28"/>
        </w:rPr>
        <w:t>Института филологии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Сибирского отделения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Российской академии наук (Новосибирск)</w:t>
      </w: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Молданов Тимофей Алексеевич,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к.ист.н., научный сотрудник Обско-угорского института прикладных исследований и разработок (Ханты-Мансийск)</w:t>
      </w: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Разработка принципов публикации и перевода обрядовых песен медвежьего праздника.</w:t>
      </w:r>
    </w:p>
    <w:p w:rsidR="003F0B9E" w:rsidRDefault="003F0B9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Динисламова Оксана Юрисовна</w:t>
      </w:r>
      <w:r>
        <w:rPr>
          <w:rFonts w:ascii="Times New Roman" w:eastAsia="Calibri" w:hAnsi="Times New Roman" w:cs="Times New Roman"/>
          <w:sz w:val="28"/>
          <w:szCs w:val="28"/>
        </w:rPr>
        <w:t>, к.филол.н., начальник фольклорного центра Обско-угорского института прикладных исследований и разработок (Ханты-Мансийск)</w:t>
      </w:r>
    </w:p>
    <w:p w:rsidR="00D54616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Визуализация культурных кодов в текстах мансийских загадок о </w:t>
      </w:r>
      <w:r w:rsidR="00D54616">
        <w:rPr>
          <w:rFonts w:ascii="Times New Roman" w:eastAsia="Calibri" w:hAnsi="Times New Roman" w:cs="Times New Roman"/>
          <w:b/>
          <w:i/>
          <w:sz w:val="28"/>
          <w:szCs w:val="28"/>
        </w:rPr>
        <w:t>животных</w:t>
      </w:r>
      <w:bookmarkStart w:id="0" w:name="_GoBack"/>
      <w:bookmarkEnd w:id="0"/>
    </w:p>
    <w:p w:rsidR="003F0B9E" w:rsidRDefault="003F0B9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Ларкович Дмитрий Владимирович,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д.филол.н., главный научный сотрудник, профессор кафедры филологического образования и журналистики Сургутского государственного педагогического университ</w:t>
      </w:r>
      <w:r>
        <w:rPr>
          <w:rFonts w:ascii="Times New Roman" w:eastAsia="Calibri" w:hAnsi="Times New Roman" w:cs="Times New Roman"/>
          <w:sz w:val="28"/>
          <w:szCs w:val="28"/>
        </w:rPr>
        <w:t>ета, (Сургут)</w:t>
      </w: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Эсхатологический код романного творчества Е.Д. Айпина </w:t>
      </w:r>
    </w:p>
    <w:p w:rsidR="003F0B9E" w:rsidRDefault="003F0B9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Ганущак Николай Васильевич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к.филол.н., </w:t>
      </w:r>
      <w:r>
        <w:rPr>
          <w:rFonts w:ascii="Times New Roman" w:eastAsia="Calibri" w:hAnsi="Times New Roman" w:cs="Times New Roman"/>
          <w:bCs/>
          <w:sz w:val="28"/>
          <w:szCs w:val="28"/>
        </w:rPr>
        <w:t>доцент, декан Филологического факультета Сургутского государственного педагогического университета (Сургут)</w:t>
      </w: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Литературное краеведение как форма поз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нания родного края</w:t>
      </w:r>
    </w:p>
    <w:p w:rsidR="003F0B9E" w:rsidRDefault="003F0B9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Семенов Александр Николаевич,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д.пед.н., профессор, ведущий научный сотрудник Обско-угорского института прикладных исследований и разработок (Ханты-Мансийск)</w:t>
      </w: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Мелодия любви в творчестве Марии Вагатовой (Волдиной)</w:t>
      </w:r>
    </w:p>
    <w:p w:rsidR="003F0B9E" w:rsidRDefault="003F0B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16.</w:t>
      </w:r>
      <w:r w:rsidRPr="00D54616"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0 – 1</w:t>
      </w:r>
      <w:r w:rsidRPr="00D54616">
        <w:rPr>
          <w:rFonts w:ascii="Times New Roman" w:eastAsia="Calibri" w:hAnsi="Times New Roman" w:cs="Times New Roman"/>
          <w:b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D54616">
        <w:rPr>
          <w:rFonts w:ascii="Times New Roman" w:eastAsia="Calibri" w:hAnsi="Times New Roman" w:cs="Times New Roman"/>
          <w:b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</w:rPr>
        <w:t>0 ИТОГОВАЯ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СЕССИЯ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(Музей геологии нефти и газа,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конференц</w:t>
      </w:r>
      <w:r>
        <w:rPr>
          <w:rFonts w:ascii="Times New Roman" w:eastAsia="Calibri" w:hAnsi="Times New Roman" w:cs="Times New Roman"/>
          <w:i/>
          <w:sz w:val="28"/>
          <w:szCs w:val="28"/>
        </w:rPr>
        <w:t>-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зал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3F0B9E" w:rsidRDefault="003F0B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Модератор: </w:t>
      </w: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Сподина Виктория Ивановна,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д.ист.н., директор Обско-угорского института прикладных исследований и разработок (Ханты-Мансийск)</w:t>
      </w: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Выступления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Кошкарева Наталья Борисовна,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д.филол.н., професс</w:t>
      </w:r>
      <w:r>
        <w:rPr>
          <w:rFonts w:ascii="Times New Roman" w:eastAsia="Calibri" w:hAnsi="Times New Roman" w:cs="Times New Roman"/>
          <w:sz w:val="28"/>
          <w:szCs w:val="28"/>
        </w:rPr>
        <w:t>ор, заведующая сектором языков народов Сибири Института филологии Сибирского отделения Российской академии наук, заведующая кафедрой общего и русского языкознания Новосибирского государственного университета (Новосибирск)</w:t>
      </w: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Косинцева Елена Викторовна,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д.фило</w:t>
      </w:r>
      <w:r>
        <w:rPr>
          <w:rFonts w:ascii="Times New Roman" w:eastAsia="Calibri" w:hAnsi="Times New Roman" w:cs="Times New Roman"/>
          <w:sz w:val="28"/>
          <w:szCs w:val="28"/>
        </w:rPr>
        <w:t>л.н., заместитель директора по научной работе Обско-угорского института прикладных исследований и разработок (Ханты-Мансийск)</w:t>
      </w:r>
    </w:p>
    <w:p w:rsidR="003F0B9E" w:rsidRDefault="000978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Сподина Виктория Ивановна,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д.ист.н., директор Обско-угорского института прикладных исследований и разработок (Ханты-Мансийск)</w:t>
      </w:r>
    </w:p>
    <w:p w:rsidR="003F0B9E" w:rsidRDefault="003F0B9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F0B9E" w:rsidRDefault="000978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54616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D5461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0 – 17.</w:t>
      </w:r>
      <w:r w:rsidRPr="00D54616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0 Кофе-пауза</w:t>
      </w:r>
    </w:p>
    <w:p w:rsidR="003F0B9E" w:rsidRDefault="0009782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12 декабря (пятница)</w:t>
      </w:r>
    </w:p>
    <w:p w:rsidR="003F0B9E" w:rsidRDefault="00097822">
      <w:pPr>
        <w:pStyle w:val="af8"/>
        <w:spacing w:after="0" w:line="276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Специальные мероприятия</w:t>
      </w:r>
    </w:p>
    <w:p w:rsidR="003F0B9E" w:rsidRDefault="003F0B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0B9E" w:rsidRDefault="000978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12.00 – 19.00</w:t>
      </w:r>
    </w:p>
    <w:p w:rsidR="003F0B9E" w:rsidRDefault="0009782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Югорский научно–исследовательский институт информационных технологий</w:t>
      </w:r>
    </w:p>
    <w:p w:rsidR="003F0B9E" w:rsidRDefault="0009782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г. Ханты-Мансийск, ул. Мира, д. 151, ауд. 203</w:t>
      </w:r>
    </w:p>
    <w:p w:rsidR="003F0B9E" w:rsidRDefault="0009782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Круглый стол </w:t>
      </w:r>
      <w:r>
        <w:rPr>
          <w:rFonts w:ascii="Times New Roman" w:eastAsia="Calibri" w:hAnsi="Times New Roman" w:cs="Times New Roman"/>
          <w:sz w:val="28"/>
          <w:szCs w:val="28"/>
        </w:rPr>
        <w:t>«Междисциплинарные подходы в лингвистике и этнографии коренных народов»</w:t>
      </w:r>
    </w:p>
    <w:p w:rsidR="003F0B9E" w:rsidRDefault="0009782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Модератор </w:t>
      </w:r>
    </w:p>
    <w:p w:rsidR="003F0B9E" w:rsidRDefault="0009782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Сатина Мария Ильинична,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студентка 4 курса отделения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>теоретической и прикладной лингвистики</w:t>
      </w:r>
      <w:r>
        <w:rPr>
          <w:rFonts w:ascii="Times New Roman" w:eastAsia="Calibri" w:hAnsi="Times New Roman" w:cs="Times New Roman"/>
          <w:sz w:val="28"/>
          <w:szCs w:val="28"/>
        </w:rPr>
        <w:t> филологического факультета Московского государственного университета имени М. В. 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омоносова </w:t>
      </w:r>
    </w:p>
    <w:p w:rsidR="003F0B9E" w:rsidRDefault="003F0B9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0B9E" w:rsidRDefault="0009782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10.00 – 12.00</w:t>
      </w:r>
    </w:p>
    <w:p w:rsidR="003F0B9E" w:rsidRDefault="0009782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Круглый стол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«Потенциал игры в процессе воспитания и обучения подрастающего поколения»  </w:t>
      </w:r>
    </w:p>
    <w:p w:rsidR="003F0B9E" w:rsidRDefault="0009782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Обско-угорский институт прикладных исследований и разработок</w:t>
      </w:r>
    </w:p>
    <w:p w:rsidR="003F0B9E" w:rsidRDefault="0009782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г. Ханты-Мансийск, ул. Мира, д.14А, ауд. 308 </w:t>
      </w:r>
    </w:p>
    <w:p w:rsidR="003F0B9E" w:rsidRDefault="0009782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Модератор </w:t>
      </w:r>
    </w:p>
    <w:p w:rsidR="003F0B9E" w:rsidRDefault="0009782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Богордаева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-Молданова Надежда Анатольевна, </w:t>
      </w:r>
      <w:r>
        <w:rPr>
          <w:rFonts w:ascii="Times New Roman" w:eastAsia="Calibri" w:hAnsi="Times New Roman" w:cs="Times New Roman"/>
          <w:sz w:val="28"/>
          <w:szCs w:val="28"/>
        </w:rPr>
        <w:t>научный сотрудник Обско-угорского института прикладных исследований и разработок (Ханты-Мансийск)</w:t>
      </w:r>
    </w:p>
    <w:p w:rsidR="003F0B9E" w:rsidRDefault="003F0B9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0B9E" w:rsidRDefault="0009782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12.00 – 14.00</w:t>
      </w:r>
    </w:p>
    <w:p w:rsidR="003F0B9E" w:rsidRDefault="0009782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Нетворкинг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F0B9E" w:rsidRDefault="0009782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Обско-угорский институт прикладных исследований и разработок</w:t>
      </w:r>
    </w:p>
    <w:p w:rsidR="003F0B9E" w:rsidRDefault="0009782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г. Ханты-Мансийск, ул. Мира, д.14А, а</w:t>
      </w:r>
      <w:r>
        <w:rPr>
          <w:rFonts w:ascii="Times New Roman" w:eastAsia="Calibri" w:hAnsi="Times New Roman" w:cs="Times New Roman"/>
          <w:i/>
          <w:sz w:val="28"/>
          <w:szCs w:val="28"/>
        </w:rPr>
        <w:t>уд. 308</w:t>
      </w:r>
    </w:p>
    <w:p w:rsidR="003F0B9E" w:rsidRDefault="00097822">
      <w:pPr>
        <w:spacing w:before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Алексеева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Любовь Васильевна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д.ист.н., профессор кафедры истории России и зарубежных стран </w:t>
      </w:r>
      <w:r>
        <w:rPr>
          <w:rFonts w:ascii="Times New Roman" w:eastAsia="Calibri" w:hAnsi="Times New Roman" w:cs="Times New Roman"/>
          <w:bCs/>
          <w:sz w:val="28"/>
          <w:szCs w:val="28"/>
        </w:rPr>
        <w:t>Нижневартовского государственного университета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(Нижневартовск)</w:t>
      </w:r>
    </w:p>
    <w:p w:rsidR="003F0B9E" w:rsidRDefault="00097822">
      <w:pPr>
        <w:spacing w:before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Гращенков Павел Валерьевич,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д.филол.н., доцент кафедры отделения теоретической и прикладной ли</w:t>
      </w:r>
      <w:r>
        <w:rPr>
          <w:rFonts w:ascii="Times New Roman" w:eastAsia="Calibri" w:hAnsi="Times New Roman" w:cs="Times New Roman"/>
          <w:sz w:val="28"/>
          <w:szCs w:val="28"/>
        </w:rPr>
        <w:t>нгвистики филологического факультета Московского государственного университета имени М. В. Ломоносова (Москва)</w:t>
      </w:r>
    </w:p>
    <w:p w:rsidR="003F0B9E" w:rsidRDefault="00097822">
      <w:pPr>
        <w:spacing w:before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Гриневич Анна Александровна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к.филол.н., старший научный сотрудник Сектора фольклора народов Сибири </w:t>
      </w:r>
      <w:r>
        <w:rPr>
          <w:rFonts w:ascii="Times New Roman" w:eastAsia="Calibri" w:hAnsi="Times New Roman" w:cs="Times New Roman"/>
          <w:bCs/>
          <w:sz w:val="28"/>
          <w:szCs w:val="28"/>
        </w:rPr>
        <w:t>Института филологии Сибирского отделения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Росс</w:t>
      </w:r>
      <w:r>
        <w:rPr>
          <w:rFonts w:ascii="Times New Roman" w:eastAsia="Calibri" w:hAnsi="Times New Roman" w:cs="Times New Roman"/>
          <w:sz w:val="28"/>
          <w:szCs w:val="28"/>
        </w:rPr>
        <w:t>ийской академии наук (Новосибирск)</w:t>
      </w:r>
    </w:p>
    <w:p w:rsidR="003F0B9E" w:rsidRDefault="00097822">
      <w:pPr>
        <w:spacing w:before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Киселев Александр Георгиевич</w:t>
      </w:r>
      <w:r>
        <w:rPr>
          <w:rFonts w:ascii="Times New Roman" w:eastAsia="Calibri" w:hAnsi="Times New Roman" w:cs="Times New Roman"/>
          <w:sz w:val="28"/>
          <w:szCs w:val="28"/>
        </w:rPr>
        <w:t>, д.ист.н, профессор, главный научный сотрудник Обско-угорского института прикладных исследований и разработок (Ханты-Мансийск)</w:t>
      </w:r>
    </w:p>
    <w:p w:rsidR="003F0B9E" w:rsidRDefault="00097822">
      <w:pPr>
        <w:spacing w:before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Колмогорова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Анастасия Владимировна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д.филол.н., профессор, заведу</w:t>
      </w:r>
      <w:r>
        <w:rPr>
          <w:rFonts w:ascii="Times New Roman" w:eastAsia="Calibri" w:hAnsi="Times New Roman" w:cs="Times New Roman"/>
          <w:sz w:val="28"/>
          <w:szCs w:val="28"/>
        </w:rPr>
        <w:t>ющая лабораторией языковой конвергенции Школы гуманитарных наук и искусств Высшей школы экономики (Санкт-Петербург)</w:t>
      </w:r>
    </w:p>
    <w:p w:rsidR="003F0B9E" w:rsidRDefault="00097822">
      <w:pPr>
        <w:spacing w:before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Косинцева Елена Викторовна,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д.филол.н., заместитель директора по научной работе Обско-угорского института прикладных исследований и разработ</w:t>
      </w:r>
      <w:r>
        <w:rPr>
          <w:rFonts w:ascii="Times New Roman" w:eastAsia="Calibri" w:hAnsi="Times New Roman" w:cs="Times New Roman"/>
          <w:sz w:val="28"/>
          <w:szCs w:val="28"/>
        </w:rPr>
        <w:t>ок (Ханты-Мансийск)</w:t>
      </w:r>
    </w:p>
    <w:p w:rsidR="003F0B9E" w:rsidRDefault="00097822">
      <w:pPr>
        <w:spacing w:before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Кошкарева Наталья Борисовна,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д.филол.н., профессор, заведующая сектором языков народов Сибири Института филологии Сибирского отделения Российской академии наук, заведующая кафедрой общего и русского языкознания Новосибирского государств</w:t>
      </w:r>
      <w:r>
        <w:rPr>
          <w:rFonts w:ascii="Times New Roman" w:eastAsia="Calibri" w:hAnsi="Times New Roman" w:cs="Times New Roman"/>
          <w:sz w:val="28"/>
          <w:szCs w:val="28"/>
        </w:rPr>
        <w:t>енного университета (Новосибирск)</w:t>
      </w:r>
    </w:p>
    <w:p w:rsidR="003F0B9E" w:rsidRDefault="00097822">
      <w:p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Мартынова Елена Петровна,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д.ист.н, профессор кафедры истории и археологии Тульского государственного педагогического университета им. Л.Н. Толстого</w:t>
      </w:r>
    </w:p>
    <w:p w:rsidR="003F0B9E" w:rsidRDefault="003F0B9E">
      <w:pPr>
        <w:spacing w:before="240" w:after="0" w:line="240" w:lineRule="auto"/>
        <w:ind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B9E" w:rsidRDefault="00097822">
      <w:p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Пивнева Елена Анатольевна,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к.ист.н., </w:t>
      </w:r>
      <w:r>
        <w:rPr>
          <w:rFonts w:ascii="Times New Roman" w:eastAsia="Calibri" w:hAnsi="Times New Roman" w:cs="Times New Roman"/>
          <w:bCs/>
          <w:sz w:val="28"/>
          <w:szCs w:val="28"/>
        </w:rPr>
        <w:t>ведущий научный сотрудник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заведующая отделом </w:t>
      </w:r>
      <w:r>
        <w:rPr>
          <w:rFonts w:ascii="Times New Roman" w:eastAsia="Calibri" w:hAnsi="Times New Roman" w:cs="Times New Roman"/>
          <w:bCs/>
          <w:sz w:val="28"/>
          <w:szCs w:val="28"/>
        </w:rPr>
        <w:t>Севера и Сибири Института этнологии и антропологии им. Н.Н. Миклухо-Маклая Российской академии наук</w:t>
      </w:r>
    </w:p>
    <w:p w:rsidR="003F0B9E" w:rsidRDefault="00097822">
      <w:pPr>
        <w:spacing w:before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Плотников Илья Михайлович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младший научный сотрудник Сектора языков народов Сибири Института филологии Сибирского отделения Российской </w:t>
      </w:r>
      <w:r>
        <w:rPr>
          <w:rFonts w:ascii="Times New Roman" w:eastAsia="Calibri" w:hAnsi="Times New Roman" w:cs="Times New Roman"/>
          <w:sz w:val="28"/>
          <w:szCs w:val="28"/>
        </w:rPr>
        <w:t>академии наук (Новосибирск)</w:t>
      </w:r>
    </w:p>
    <w:p w:rsidR="003F0B9E" w:rsidRDefault="00097822">
      <w:pPr>
        <w:spacing w:before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Попова Светлана Алексеевна</w:t>
      </w:r>
      <w:r>
        <w:rPr>
          <w:rFonts w:ascii="Times New Roman" w:eastAsia="Calibri" w:hAnsi="Times New Roman" w:cs="Times New Roman"/>
          <w:sz w:val="28"/>
          <w:szCs w:val="28"/>
        </w:rPr>
        <w:t>, к.ист.н, ведущий научный сотрудник Обско-угорского института прикладных исследований и разработок (Ханты-Мансийск)</w:t>
      </w:r>
    </w:p>
    <w:p w:rsidR="003F0B9E" w:rsidRDefault="003F0B9E">
      <w:pPr>
        <w:spacing w:before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B9E" w:rsidRDefault="003F0B9E">
      <w:pPr>
        <w:spacing w:before="240"/>
        <w:jc w:val="both"/>
        <w:rPr>
          <w:rFonts w:ascii="Times New Roman" w:hAnsi="Times New Roman" w:cs="Times New Roman"/>
          <w:sz w:val="40"/>
          <w:szCs w:val="40"/>
        </w:rPr>
      </w:pPr>
    </w:p>
    <w:sectPr w:rsidR="003F0B9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822" w:rsidRDefault="00097822">
      <w:pPr>
        <w:spacing w:after="0" w:line="240" w:lineRule="auto"/>
      </w:pPr>
      <w:r>
        <w:separator/>
      </w:r>
    </w:p>
  </w:endnote>
  <w:endnote w:type="continuationSeparator" w:id="0">
    <w:p w:rsidR="00097822" w:rsidRDefault="0009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822" w:rsidRDefault="00097822">
      <w:pPr>
        <w:spacing w:after="0" w:line="240" w:lineRule="auto"/>
      </w:pPr>
      <w:r>
        <w:separator/>
      </w:r>
    </w:p>
  </w:footnote>
  <w:footnote w:type="continuationSeparator" w:id="0">
    <w:p w:rsidR="00097822" w:rsidRDefault="00097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F6659"/>
    <w:multiLevelType w:val="hybridMultilevel"/>
    <w:tmpl w:val="40123DAA"/>
    <w:lvl w:ilvl="0" w:tplc="02ACE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86CA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FC8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C2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8402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0E9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6D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C217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00B3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17932"/>
    <w:multiLevelType w:val="hybridMultilevel"/>
    <w:tmpl w:val="782CBD90"/>
    <w:lvl w:ilvl="0" w:tplc="DF64929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6F08058">
      <w:start w:val="1"/>
      <w:numFmt w:val="lowerLetter"/>
      <w:lvlText w:val="%2."/>
      <w:lvlJc w:val="left"/>
      <w:pPr>
        <w:ind w:left="1440" w:hanging="360"/>
      </w:pPr>
    </w:lvl>
    <w:lvl w:ilvl="2" w:tplc="0DBA0F98">
      <w:start w:val="1"/>
      <w:numFmt w:val="lowerRoman"/>
      <w:lvlText w:val="%3."/>
      <w:lvlJc w:val="right"/>
      <w:pPr>
        <w:ind w:left="2160" w:hanging="180"/>
      </w:pPr>
    </w:lvl>
    <w:lvl w:ilvl="3" w:tplc="BD0AD11A">
      <w:start w:val="1"/>
      <w:numFmt w:val="decimal"/>
      <w:lvlText w:val="%4."/>
      <w:lvlJc w:val="left"/>
      <w:pPr>
        <w:ind w:left="2880" w:hanging="360"/>
      </w:pPr>
    </w:lvl>
    <w:lvl w:ilvl="4" w:tplc="7CDA15A8">
      <w:start w:val="1"/>
      <w:numFmt w:val="lowerLetter"/>
      <w:lvlText w:val="%5."/>
      <w:lvlJc w:val="left"/>
      <w:pPr>
        <w:ind w:left="3600" w:hanging="360"/>
      </w:pPr>
    </w:lvl>
    <w:lvl w:ilvl="5" w:tplc="1C1E1732">
      <w:start w:val="1"/>
      <w:numFmt w:val="lowerRoman"/>
      <w:lvlText w:val="%6."/>
      <w:lvlJc w:val="right"/>
      <w:pPr>
        <w:ind w:left="4320" w:hanging="180"/>
      </w:pPr>
    </w:lvl>
    <w:lvl w:ilvl="6" w:tplc="4F8E6EFC">
      <w:start w:val="1"/>
      <w:numFmt w:val="decimal"/>
      <w:lvlText w:val="%7."/>
      <w:lvlJc w:val="left"/>
      <w:pPr>
        <w:ind w:left="5040" w:hanging="360"/>
      </w:pPr>
    </w:lvl>
    <w:lvl w:ilvl="7" w:tplc="3C0E3C5C">
      <w:start w:val="1"/>
      <w:numFmt w:val="lowerLetter"/>
      <w:lvlText w:val="%8."/>
      <w:lvlJc w:val="left"/>
      <w:pPr>
        <w:ind w:left="5760" w:hanging="360"/>
      </w:pPr>
    </w:lvl>
    <w:lvl w:ilvl="8" w:tplc="E8DAAFB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92FFA"/>
    <w:multiLevelType w:val="hybridMultilevel"/>
    <w:tmpl w:val="927E6EB8"/>
    <w:lvl w:ilvl="0" w:tplc="1860A44C">
      <w:start w:val="1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68CA76CA">
      <w:start w:val="1"/>
      <w:numFmt w:val="lowerLetter"/>
      <w:lvlText w:val="%2."/>
      <w:lvlJc w:val="left"/>
      <w:pPr>
        <w:ind w:left="1364" w:hanging="360"/>
      </w:pPr>
    </w:lvl>
    <w:lvl w:ilvl="2" w:tplc="91A6F270">
      <w:start w:val="1"/>
      <w:numFmt w:val="lowerRoman"/>
      <w:lvlText w:val="%3."/>
      <w:lvlJc w:val="right"/>
      <w:pPr>
        <w:ind w:left="2084" w:hanging="180"/>
      </w:pPr>
    </w:lvl>
    <w:lvl w:ilvl="3" w:tplc="523C1A96">
      <w:start w:val="1"/>
      <w:numFmt w:val="decimal"/>
      <w:lvlText w:val="%4."/>
      <w:lvlJc w:val="left"/>
      <w:pPr>
        <w:ind w:left="2804" w:hanging="360"/>
      </w:pPr>
    </w:lvl>
    <w:lvl w:ilvl="4" w:tplc="6C28D870">
      <w:start w:val="1"/>
      <w:numFmt w:val="lowerLetter"/>
      <w:lvlText w:val="%5."/>
      <w:lvlJc w:val="left"/>
      <w:pPr>
        <w:ind w:left="3524" w:hanging="360"/>
      </w:pPr>
    </w:lvl>
    <w:lvl w:ilvl="5" w:tplc="D15E9B18">
      <w:start w:val="1"/>
      <w:numFmt w:val="lowerRoman"/>
      <w:lvlText w:val="%6."/>
      <w:lvlJc w:val="right"/>
      <w:pPr>
        <w:ind w:left="4244" w:hanging="180"/>
      </w:pPr>
    </w:lvl>
    <w:lvl w:ilvl="6" w:tplc="5ED81D20">
      <w:start w:val="1"/>
      <w:numFmt w:val="decimal"/>
      <w:lvlText w:val="%7."/>
      <w:lvlJc w:val="left"/>
      <w:pPr>
        <w:ind w:left="4964" w:hanging="360"/>
      </w:pPr>
    </w:lvl>
    <w:lvl w:ilvl="7" w:tplc="DC2C34D0">
      <w:start w:val="1"/>
      <w:numFmt w:val="lowerLetter"/>
      <w:lvlText w:val="%8."/>
      <w:lvlJc w:val="left"/>
      <w:pPr>
        <w:ind w:left="5684" w:hanging="360"/>
      </w:pPr>
    </w:lvl>
    <w:lvl w:ilvl="8" w:tplc="56FEAF8E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D303A6C"/>
    <w:multiLevelType w:val="hybridMultilevel"/>
    <w:tmpl w:val="179280B8"/>
    <w:lvl w:ilvl="0" w:tplc="86D65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D8BC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6220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B033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725A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D89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DE8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638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5EFF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73E24"/>
    <w:multiLevelType w:val="hybridMultilevel"/>
    <w:tmpl w:val="416E6A04"/>
    <w:lvl w:ilvl="0" w:tplc="BB986C52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5CA5F6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5F7EE070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BCE08EE8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EA822CF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E2F2FB16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D2654E8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D12E47C4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B2D40F46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9E"/>
    <w:rsid w:val="00097822"/>
    <w:rsid w:val="003F0B9E"/>
    <w:rsid w:val="00D5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55715"/>
  <w15:docId w15:val="{188D7A86-3C6A-4403-81B5-6BF916BF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ing-ran.ru/web/ru/departments/languages_of_russ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0E52B-D053-43E4-8698-098DCCD8F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2123</Words>
  <Characters>12105</Characters>
  <Application>Microsoft Office Word</Application>
  <DocSecurity>0</DocSecurity>
  <Lines>100</Lines>
  <Paragraphs>28</Paragraphs>
  <ScaleCrop>false</ScaleCrop>
  <Company/>
  <LinksUpToDate>false</LinksUpToDate>
  <CharactersWithSpaces>14200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Татьяна</dc:creator>
  <cp:keywords/>
  <dc:description/>
  <cp:lastModifiedBy>Филиппова Татьяна</cp:lastModifiedBy>
  <cp:revision>8</cp:revision>
  <dcterms:created xsi:type="dcterms:W3CDTF">2025-12-09T09:30:00Z</dcterms:created>
  <dcterms:modified xsi:type="dcterms:W3CDTF">2025-12-10T11:02:00Z</dcterms:modified>
</cp:coreProperties>
</file>